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34E" w:rsidRDefault="001E3126" w:rsidP="00217257">
      <w:pPr>
        <w:jc w:val="center"/>
      </w:pPr>
      <w:r>
        <w:br w:type="textWrapping" w:clear="all"/>
      </w:r>
      <w:r>
        <w:br w:type="textWrapping" w:clear="all"/>
      </w:r>
      <w:r>
        <w:br w:type="textWrapping" w:clear="all"/>
      </w:r>
      <w:r>
        <w:br w:type="textWrapping" w:clear="all"/>
      </w:r>
      <w:r>
        <w:rPr>
          <w:noProof/>
          <w:lang w:eastAsia="en-GB"/>
        </w:rPr>
        <w:drawing>
          <wp:inline distT="0" distB="0" distL="0" distR="0">
            <wp:extent cx="5507106" cy="535628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6845" t="10390" r="14362"/>
                    <a:stretch>
                      <a:fillRect/>
                    </a:stretch>
                  </pic:blipFill>
                  <pic:spPr bwMode="auto">
                    <a:xfrm>
                      <a:off x="0" y="0"/>
                      <a:ext cx="5508568" cy="5357703"/>
                    </a:xfrm>
                    <a:prstGeom prst="rect">
                      <a:avLst/>
                    </a:prstGeom>
                    <a:noFill/>
                    <a:ln w="9525">
                      <a:noFill/>
                      <a:miter lim="800000"/>
                      <a:headEnd/>
                      <a:tailEnd/>
                    </a:ln>
                  </pic:spPr>
                </pic:pic>
              </a:graphicData>
            </a:graphic>
          </wp:inline>
        </w:drawing>
      </w:r>
    </w:p>
    <w:p w:rsidR="0012534E" w:rsidRDefault="0012534E" w:rsidP="00217257">
      <w:pPr>
        <w:jc w:val="center"/>
      </w:pPr>
    </w:p>
    <w:p w:rsidR="00005159" w:rsidRPr="00B4043E" w:rsidRDefault="0012534E" w:rsidP="00B4043E">
      <w:pPr>
        <w:pStyle w:val="Title"/>
      </w:pPr>
      <w:r w:rsidRPr="00B4043E">
        <w:t>Your Guide to Windows 7</w:t>
      </w:r>
      <w:r w:rsidR="00005159" w:rsidRPr="00B4043E">
        <w:br w:type="page"/>
      </w:r>
    </w:p>
    <w:p w:rsidR="009F2A7F" w:rsidRDefault="009F2A7F" w:rsidP="009F2A7F">
      <w:pPr>
        <w:pStyle w:val="Heading1"/>
      </w:pPr>
    </w:p>
    <w:p w:rsidR="00D6442A" w:rsidRPr="009F2A7F" w:rsidRDefault="00D6442A" w:rsidP="009F2A7F">
      <w:pPr>
        <w:pStyle w:val="Heading1"/>
      </w:pPr>
      <w:r w:rsidRPr="009F2A7F">
        <w:t>Where have all my gadgets gone?</w:t>
      </w:r>
    </w:p>
    <w:p w:rsidR="009F2A7F" w:rsidRPr="009F2A7F" w:rsidRDefault="009F2A7F" w:rsidP="009F2A7F"/>
    <w:p w:rsidR="009F2A7F" w:rsidRPr="009F2A7F" w:rsidRDefault="009F2A7F" w:rsidP="009F2A7F">
      <w:pPr>
        <w:sectPr w:rsidR="009F2A7F" w:rsidRPr="009F2A7F" w:rsidSect="00EB62C8">
          <w:headerReference w:type="even" r:id="rId9"/>
          <w:headerReference w:type="default" r:id="rId10"/>
          <w:footerReference w:type="even" r:id="rId11"/>
          <w:headerReference w:type="first" r:id="rId12"/>
          <w:pgSz w:w="11906" w:h="16838"/>
          <w:pgMar w:top="1440" w:right="1440" w:bottom="1440" w:left="1440" w:header="708" w:footer="708" w:gutter="0"/>
          <w:cols w:space="708"/>
          <w:titlePg/>
          <w:docGrid w:linePitch="360"/>
        </w:sectPr>
      </w:pPr>
    </w:p>
    <w:p w:rsidR="00D6442A" w:rsidRDefault="00D6442A" w:rsidP="00217257">
      <w:r>
        <w:lastRenderedPageBreak/>
        <w:t xml:space="preserve">Your gadgets are all still there. But instead of them being in the sidebar as they were on Windows Vista, we’ve set them free. So now you can move them around your desktop and even change the size of them. </w:t>
      </w:r>
    </w:p>
    <w:p w:rsidR="009F2A7F" w:rsidRDefault="00D6442A" w:rsidP="009F2A7F">
      <w:r>
        <w:t>All you need to do is right-click on the desktop, select gadgets and they will appear. Then you can move and resize them as you want.</w:t>
      </w:r>
      <w:r w:rsidR="009F2A7F" w:rsidRPr="009F2A7F">
        <w:t xml:space="preserve"> </w:t>
      </w:r>
    </w:p>
    <w:p w:rsidR="009F2A7F" w:rsidRDefault="009F2A7F" w:rsidP="009F2A7F">
      <w:pPr>
        <w:pStyle w:val="Heading2"/>
      </w:pPr>
      <w:r>
        <w:lastRenderedPageBreak/>
        <w:t>And that’s not all…</w:t>
      </w:r>
      <w:r>
        <w:br w:type="textWrapping" w:clear="all"/>
      </w:r>
    </w:p>
    <w:p w:rsidR="009F2A7F" w:rsidRDefault="009F2A7F" w:rsidP="009F2A7F">
      <w:pPr>
        <w:pStyle w:val="NoSpacing"/>
      </w:pPr>
      <w:r>
        <w:t xml:space="preserve">Windows 7 features </w:t>
      </w:r>
      <w:hyperlink r:id="rId13" w:history="1">
        <w:r w:rsidRPr="00841184">
          <w:rPr>
            <w:rStyle w:val="Hyperlink"/>
            <w:rFonts w:ascii="Segoe-BoldItalic" w:hAnsi="Segoe-BoldItalic" w:cs="Segoe-BoldItalic"/>
            <w:b/>
            <w:bCs/>
          </w:rPr>
          <w:t>Peek</w:t>
        </w:r>
      </w:hyperlink>
      <w:r w:rsidRPr="002A78E1">
        <w:t>,</w:t>
      </w:r>
      <w:r>
        <w:t xml:space="preserve"> which</w:t>
      </w:r>
      <w:r>
        <w:rPr>
          <w:rFonts w:ascii="Segoe-SemiboldItalic" w:hAnsi="Segoe-SemiboldItalic" w:cs="Segoe-SemiboldItalic"/>
          <w:color w:val="000000"/>
        </w:rPr>
        <w:t xml:space="preserve"> </w:t>
      </w:r>
      <w:r>
        <w:t>makes your open windows</w:t>
      </w:r>
      <w:r>
        <w:rPr>
          <w:rFonts w:ascii="Segoe-SemiboldItalic" w:hAnsi="Segoe-SemiboldItalic" w:cs="Segoe-SemiboldItalic"/>
          <w:color w:val="000000"/>
        </w:rPr>
        <w:t xml:space="preserve"> </w:t>
      </w:r>
      <w:r>
        <w:t>transparent so you can access your</w:t>
      </w:r>
      <w:r>
        <w:rPr>
          <w:rFonts w:ascii="Segoe-SemiboldItalic" w:hAnsi="Segoe-SemiboldItalic" w:cs="Segoe-SemiboldItalic"/>
          <w:color w:val="000000"/>
        </w:rPr>
        <w:t xml:space="preserve"> </w:t>
      </w:r>
      <w:r>
        <w:t>gadgets immediately.</w:t>
      </w:r>
    </w:p>
    <w:p w:rsidR="00D6442A" w:rsidRDefault="00D6442A" w:rsidP="009F2A7F"/>
    <w:p w:rsidR="001066C5" w:rsidRDefault="001066C5" w:rsidP="00217257">
      <w:pPr>
        <w:pStyle w:val="NoSpacing"/>
        <w:sectPr w:rsidR="001066C5" w:rsidSect="001066C5">
          <w:type w:val="continuous"/>
          <w:pgSz w:w="11906" w:h="16838"/>
          <w:pgMar w:top="1440" w:right="1440" w:bottom="1440" w:left="1440" w:header="708" w:footer="708" w:gutter="0"/>
          <w:cols w:num="2" w:space="521" w:equalWidth="0">
            <w:col w:w="5670" w:space="521"/>
            <w:col w:w="2835"/>
          </w:cols>
          <w:titlePg/>
          <w:docGrid w:linePitch="360"/>
        </w:sectPr>
      </w:pPr>
    </w:p>
    <w:p w:rsidR="00E05A3B" w:rsidRDefault="00E05A3B" w:rsidP="00217257">
      <w:pPr>
        <w:pStyle w:val="NoSpacing"/>
      </w:pPr>
    </w:p>
    <w:p w:rsidR="00E05A3B" w:rsidRDefault="00E05A3B" w:rsidP="00217257">
      <w:pPr>
        <w:rPr>
          <w:i/>
        </w:rPr>
      </w:pPr>
      <w:r>
        <w:br w:type="page"/>
      </w:r>
    </w:p>
    <w:p w:rsidR="00E05A3B" w:rsidRDefault="00E05A3B" w:rsidP="00217257">
      <w:pPr>
        <w:pStyle w:val="Heading1"/>
        <w:sectPr w:rsidR="00E05A3B" w:rsidSect="00D6442A">
          <w:type w:val="continuous"/>
          <w:pgSz w:w="11906" w:h="16838"/>
          <w:pgMar w:top="1440" w:right="1440" w:bottom="1440" w:left="1440" w:header="708" w:footer="708" w:gutter="0"/>
          <w:cols w:num="2" w:space="521" w:equalWidth="0">
            <w:col w:w="5670" w:space="521"/>
            <w:col w:w="2835"/>
          </w:cols>
          <w:titlePg/>
          <w:docGrid w:linePitch="360"/>
        </w:sectPr>
      </w:pPr>
    </w:p>
    <w:p w:rsidR="009F2A7F" w:rsidRDefault="009F2A7F" w:rsidP="00217257">
      <w:pPr>
        <w:pStyle w:val="Heading1"/>
      </w:pPr>
    </w:p>
    <w:p w:rsidR="00E05A3B" w:rsidRPr="00E05A3B" w:rsidRDefault="00E05A3B" w:rsidP="00217257">
      <w:pPr>
        <w:pStyle w:val="Heading1"/>
      </w:pPr>
      <w:r w:rsidRPr="00E05A3B">
        <w:t>I need to find a file.</w:t>
      </w:r>
    </w:p>
    <w:p w:rsidR="009F2A7F" w:rsidRDefault="00E05A3B" w:rsidP="00217257">
      <w:pPr>
        <w:pStyle w:val="Heading1"/>
      </w:pPr>
      <w:r w:rsidRPr="00E05A3B">
        <w:t>How do I search for it now?</w:t>
      </w:r>
    </w:p>
    <w:p w:rsidR="00E05A3B" w:rsidRPr="00E05A3B" w:rsidRDefault="00E05A3B" w:rsidP="00217257">
      <w:pPr>
        <w:pStyle w:val="Heading1"/>
        <w:sectPr w:rsidR="00E05A3B" w:rsidRPr="00E05A3B" w:rsidSect="00E05A3B">
          <w:headerReference w:type="first" r:id="rId14"/>
          <w:footerReference w:type="first" r:id="rId15"/>
          <w:type w:val="continuous"/>
          <w:pgSz w:w="11906" w:h="16838"/>
          <w:pgMar w:top="1440" w:right="1440" w:bottom="1440" w:left="1440" w:header="708" w:footer="708" w:gutter="0"/>
          <w:cols w:space="521"/>
          <w:titlePg/>
          <w:docGrid w:linePitch="360"/>
        </w:sectPr>
      </w:pPr>
      <w:r w:rsidRPr="00E05A3B">
        <w:br w:type="textWrapping" w:clear="all"/>
      </w:r>
    </w:p>
    <w:p w:rsidR="002B6AF6" w:rsidRDefault="00E05A3B" w:rsidP="00217257">
      <w:r>
        <w:lastRenderedPageBreak/>
        <w:t xml:space="preserve">There are now two easy ways to search. One way is to use the search box at the top of any open window. The other is to use the search box in the </w:t>
      </w:r>
      <w:r>
        <w:rPr>
          <w:rFonts w:ascii="Segoe-Bold" w:hAnsi="Segoe-Bold" w:cs="Segoe-Bold"/>
          <w:b/>
          <w:bCs/>
        </w:rPr>
        <w:t>Start menu</w:t>
      </w:r>
      <w:r>
        <w:t xml:space="preserve">. </w:t>
      </w:r>
    </w:p>
    <w:p w:rsidR="00E05A3B" w:rsidRDefault="00E05A3B" w:rsidP="00217257">
      <w:r>
        <w:t>The search starts as soon as you start typing. You’ll immediately see a list of relevant documents, emails, images and music that are on your PC.</w:t>
      </w:r>
    </w:p>
    <w:p w:rsidR="00F46236" w:rsidRDefault="00E05A3B" w:rsidP="00217257">
      <w:r>
        <w:t>Results are now grouped by category and show highlighted keywords and text snippets to make it easier to scan and find the exact one you’re after. You can also filter by date, file type and other helpful categories.</w:t>
      </w:r>
    </w:p>
    <w:p w:rsidR="00F46236" w:rsidRDefault="00F46236" w:rsidP="00217257">
      <w:pPr>
        <w:pStyle w:val="Heading2"/>
      </w:pPr>
      <w:r>
        <w:br w:type="column"/>
      </w:r>
      <w:r w:rsidR="00E05A3B">
        <w:lastRenderedPageBreak/>
        <w:t>And that’s not all…</w:t>
      </w:r>
    </w:p>
    <w:p w:rsidR="00F46236" w:rsidRDefault="00F46236" w:rsidP="00217257">
      <w:pPr>
        <w:pStyle w:val="NoSpacing"/>
      </w:pPr>
    </w:p>
    <w:p w:rsidR="00E05A3B" w:rsidRDefault="00E05A3B" w:rsidP="009F2A7F">
      <w:pPr>
        <w:pStyle w:val="NoSpacing"/>
      </w:pPr>
      <w:r>
        <w:t xml:space="preserve">We know that your files aren’t always on your hard drive, so Windows 7 can search external hard drives, networked PCs and </w:t>
      </w:r>
      <w:r>
        <w:rPr>
          <w:rFonts w:ascii="Segoe-BoldItalic" w:hAnsi="Segoe-BoldItalic" w:cs="Segoe-BoldItalic"/>
          <w:b/>
          <w:bCs/>
        </w:rPr>
        <w:t>Libraries</w:t>
      </w:r>
      <w:r>
        <w:t>, too.</w:t>
      </w:r>
    </w:p>
    <w:p w:rsidR="00F46236" w:rsidRDefault="00F46236" w:rsidP="00217257">
      <w:pPr>
        <w:pStyle w:val="NoSpacing"/>
      </w:pPr>
    </w:p>
    <w:p w:rsidR="00F46236" w:rsidRDefault="00F46236" w:rsidP="00217257">
      <w:pPr>
        <w:rPr>
          <w:i/>
        </w:rPr>
      </w:pPr>
      <w:r>
        <w:br w:type="page"/>
      </w:r>
    </w:p>
    <w:p w:rsidR="00F46236" w:rsidRDefault="00F46236" w:rsidP="00217257">
      <w:pPr>
        <w:autoSpaceDE w:val="0"/>
        <w:autoSpaceDN w:val="0"/>
        <w:adjustRightInd w:val="0"/>
        <w:spacing w:after="0" w:line="240" w:lineRule="auto"/>
        <w:rPr>
          <w:rFonts w:ascii="Segoe-Light" w:hAnsi="Segoe-Light" w:cs="Segoe-Light"/>
          <w:sz w:val="66"/>
          <w:szCs w:val="66"/>
        </w:rPr>
        <w:sectPr w:rsidR="00F46236" w:rsidSect="001066C5">
          <w:type w:val="continuous"/>
          <w:pgSz w:w="11906" w:h="16838"/>
          <w:pgMar w:top="1440" w:right="1440" w:bottom="1440" w:left="1440" w:header="708" w:footer="708" w:gutter="0"/>
          <w:cols w:num="2" w:space="521" w:equalWidth="0">
            <w:col w:w="5670" w:space="521"/>
            <w:col w:w="2835"/>
          </w:cols>
          <w:titlePg/>
          <w:docGrid w:linePitch="360"/>
        </w:sectPr>
      </w:pPr>
    </w:p>
    <w:p w:rsidR="009F2A7F" w:rsidRDefault="009F2A7F" w:rsidP="009F2A7F">
      <w:pPr>
        <w:pStyle w:val="Heading1"/>
      </w:pPr>
    </w:p>
    <w:p w:rsidR="00F46236" w:rsidRPr="009F2A7F" w:rsidRDefault="00F46236" w:rsidP="009F2A7F">
      <w:pPr>
        <w:pStyle w:val="Heading1"/>
      </w:pPr>
      <w:r w:rsidRPr="009F2A7F">
        <w:t>Help! How do I switch to</w:t>
      </w:r>
    </w:p>
    <w:p w:rsidR="009F2A7F" w:rsidRPr="009F2A7F" w:rsidRDefault="00F46236" w:rsidP="009F2A7F">
      <w:pPr>
        <w:pStyle w:val="Heading1"/>
      </w:pPr>
      <w:r w:rsidRPr="009F2A7F">
        <w:t>Projector Mode?</w:t>
      </w:r>
    </w:p>
    <w:p w:rsidR="009F2A7F" w:rsidRDefault="009F2A7F" w:rsidP="009F2A7F">
      <w:pPr>
        <w:pStyle w:val="Heading1"/>
      </w:pPr>
    </w:p>
    <w:p w:rsidR="009F2A7F" w:rsidRPr="009F2A7F" w:rsidRDefault="009F2A7F" w:rsidP="009F2A7F">
      <w:pPr>
        <w:sectPr w:rsidR="009F2A7F" w:rsidRPr="009F2A7F" w:rsidSect="009F2A7F">
          <w:headerReference w:type="even" r:id="rId16"/>
          <w:headerReference w:type="first" r:id="rId17"/>
          <w:type w:val="continuous"/>
          <w:pgSz w:w="11906" w:h="16838"/>
          <w:pgMar w:top="1440" w:right="1440" w:bottom="1440" w:left="1440" w:header="708" w:footer="708" w:gutter="0"/>
          <w:cols w:space="0"/>
          <w:titlePg/>
          <w:docGrid w:linePitch="360"/>
        </w:sectPr>
      </w:pPr>
    </w:p>
    <w:p w:rsidR="00F46236" w:rsidRDefault="00F46236" w:rsidP="009F2A7F">
      <w:r>
        <w:lastRenderedPageBreak/>
        <w:t xml:space="preserve">We’ve added a keyboard shortcut to make it quick and easy to switch to Projector or Dual-Screen Mode. Just press the </w:t>
      </w:r>
      <w:r>
        <w:rPr>
          <w:rFonts w:ascii="Segoe-Bold" w:hAnsi="Segoe-Bold" w:cs="Segoe-Bold"/>
          <w:b/>
          <w:bCs/>
        </w:rPr>
        <w:t xml:space="preserve">Windows key </w:t>
      </w:r>
      <w:r>
        <w:t xml:space="preserve">and P </w:t>
      </w:r>
    </w:p>
    <w:p w:rsidR="00F46236" w:rsidRDefault="00F46236" w:rsidP="00217257">
      <w:r>
        <w:t>If you use a laptop, you can turn on Presentation Mode from the Windows Mobility Center. Doing so will automatically set your Windows Live Messenger status to busy and disable your screensaver, so you can present without interruption.</w:t>
      </w:r>
    </w:p>
    <w:p w:rsidR="00F46236" w:rsidRDefault="009F2A7F" w:rsidP="00217257">
      <w:pPr>
        <w:pStyle w:val="Heading2"/>
      </w:pPr>
      <w:r>
        <w:br w:type="column"/>
      </w:r>
      <w:r w:rsidR="00F46236" w:rsidRPr="00F46236">
        <w:lastRenderedPageBreak/>
        <w:t>And that’s not all…</w:t>
      </w:r>
    </w:p>
    <w:p w:rsidR="00F46236" w:rsidRDefault="00F46236" w:rsidP="00217257">
      <w:pPr>
        <w:pStyle w:val="NoSpacing"/>
      </w:pPr>
    </w:p>
    <w:p w:rsidR="00F46236" w:rsidRDefault="00F46236" w:rsidP="00217257">
      <w:pPr>
        <w:pStyle w:val="NoSpacing"/>
      </w:pPr>
      <w:r w:rsidRPr="00F46236">
        <w:t xml:space="preserve">Using the </w:t>
      </w:r>
      <w:r w:rsidRPr="00CF1E1E">
        <w:rPr>
          <w:b/>
        </w:rPr>
        <w:t>Windows key</w:t>
      </w:r>
      <w:r w:rsidRPr="00F46236">
        <w:t xml:space="preserve"> for shortcuts is a really useful way to work smarter with Windows 7. Here’s some for you to try out: </w:t>
      </w:r>
    </w:p>
    <w:p w:rsidR="00F46236" w:rsidRPr="00F46236" w:rsidRDefault="00F46236" w:rsidP="00217257">
      <w:pPr>
        <w:pStyle w:val="NoSpacing"/>
      </w:pPr>
    </w:p>
    <w:p w:rsidR="00F46236" w:rsidRPr="00F46236" w:rsidRDefault="00F46236" w:rsidP="00217257">
      <w:pPr>
        <w:pStyle w:val="NoSpacing"/>
      </w:pPr>
      <w:r w:rsidRPr="00F46236">
        <w:t>If you work with dual monitors, move the active window to the left or right by pressing</w:t>
      </w:r>
      <w:r w:rsidR="00CF1E1E">
        <w:t xml:space="preserve"> the </w:t>
      </w:r>
      <w:r w:rsidR="00CF1E1E" w:rsidRPr="00CF1E1E">
        <w:rPr>
          <w:b/>
        </w:rPr>
        <w:t>Windows key</w:t>
      </w:r>
      <w:r w:rsidR="00CF1E1E" w:rsidRPr="00F46236">
        <w:t xml:space="preserve"> </w:t>
      </w:r>
      <w:r w:rsidRPr="00F46236">
        <w:t>+SHIFT</w:t>
      </w:r>
      <w:r w:rsidR="00CF1E1E">
        <w:t>+</w:t>
      </w:r>
      <w:r w:rsidRPr="00F46236">
        <w:t>LEFT or RIGHT ARROW</w:t>
      </w:r>
    </w:p>
    <w:p w:rsidR="00F46236" w:rsidRDefault="00F46236" w:rsidP="00217257">
      <w:pPr>
        <w:pStyle w:val="NoSpacing"/>
      </w:pPr>
    </w:p>
    <w:p w:rsidR="00F46236" w:rsidRPr="00F46236" w:rsidRDefault="00F46236" w:rsidP="00217257">
      <w:pPr>
        <w:pStyle w:val="NoSpacing"/>
      </w:pPr>
      <w:r w:rsidRPr="00F46236">
        <w:t>Scroll through your Taskbar items by using the</w:t>
      </w:r>
      <w:r w:rsidR="00CF1E1E" w:rsidRPr="00CF1E1E">
        <w:rPr>
          <w:b/>
        </w:rPr>
        <w:t xml:space="preserve"> Windows key</w:t>
      </w:r>
      <w:r w:rsidRPr="00F46236">
        <w:t xml:space="preserve"> +T</w:t>
      </w:r>
    </w:p>
    <w:p w:rsidR="00F46236" w:rsidRDefault="00F46236" w:rsidP="00217257">
      <w:pPr>
        <w:pStyle w:val="NoSpacing"/>
      </w:pPr>
    </w:p>
    <w:p w:rsidR="00F46236" w:rsidRPr="00F46236" w:rsidRDefault="00F46236" w:rsidP="00217257">
      <w:pPr>
        <w:pStyle w:val="NoSpacing"/>
      </w:pPr>
      <w:r w:rsidRPr="00F46236">
        <w:t xml:space="preserve">Make all windows transparent so you can see your desktop by pressing </w:t>
      </w:r>
      <w:r w:rsidR="00CF1E1E">
        <w:t xml:space="preserve">the </w:t>
      </w:r>
      <w:r w:rsidR="00CF1E1E" w:rsidRPr="00CF1E1E">
        <w:rPr>
          <w:b/>
        </w:rPr>
        <w:t>Windows key</w:t>
      </w:r>
      <w:r w:rsidR="00CF1E1E">
        <w:t xml:space="preserve"> </w:t>
      </w:r>
      <w:r w:rsidRPr="00F46236">
        <w:t>+SPACE BAR</w:t>
      </w:r>
    </w:p>
    <w:p w:rsidR="00F46236" w:rsidRDefault="00F46236" w:rsidP="00217257">
      <w:pPr>
        <w:pStyle w:val="NoSpacing"/>
      </w:pPr>
    </w:p>
    <w:p w:rsidR="00F46236" w:rsidRPr="00F46236" w:rsidRDefault="00F46236" w:rsidP="00217257">
      <w:pPr>
        <w:pStyle w:val="NoSpacing"/>
      </w:pPr>
      <w:r w:rsidRPr="00F46236">
        <w:t xml:space="preserve">If you’d like to minimise all the windows except the one you’re working with, press </w:t>
      </w:r>
      <w:r w:rsidR="00CF1E1E">
        <w:t xml:space="preserve">the </w:t>
      </w:r>
      <w:r w:rsidR="00CF1E1E" w:rsidRPr="00CF1E1E">
        <w:rPr>
          <w:b/>
        </w:rPr>
        <w:t>Windows key</w:t>
      </w:r>
      <w:r w:rsidR="00CF1E1E" w:rsidRPr="00F46236">
        <w:t xml:space="preserve"> </w:t>
      </w:r>
      <w:r w:rsidRPr="00F46236">
        <w:t xml:space="preserve">+HOME </w:t>
      </w:r>
    </w:p>
    <w:p w:rsidR="00F46236" w:rsidRDefault="00F46236" w:rsidP="00217257">
      <w:pPr>
        <w:pStyle w:val="NoSpacing"/>
      </w:pPr>
    </w:p>
    <w:p w:rsidR="00F46236" w:rsidRDefault="00F46236" w:rsidP="00217257">
      <w:pPr>
        <w:pStyle w:val="NoSpacing"/>
      </w:pPr>
      <w:r w:rsidRPr="00F46236">
        <w:t xml:space="preserve">See other </w:t>
      </w:r>
      <w:hyperlink r:id="rId18" w:history="1">
        <w:r w:rsidRPr="00841184">
          <w:rPr>
            <w:rStyle w:val="Hyperlink"/>
            <w:b/>
          </w:rPr>
          <w:t>Windows key shortcuts</w:t>
        </w:r>
      </w:hyperlink>
      <w:r w:rsidRPr="00F46236">
        <w:t>.</w:t>
      </w:r>
    </w:p>
    <w:p w:rsidR="001066C5" w:rsidRDefault="001066C5" w:rsidP="00217257">
      <w:pPr>
        <w:pStyle w:val="NoSpacing"/>
        <w:sectPr w:rsidR="001066C5" w:rsidSect="001066C5">
          <w:type w:val="continuous"/>
          <w:pgSz w:w="11906" w:h="16838"/>
          <w:pgMar w:top="1440" w:right="1440" w:bottom="1440" w:left="1440" w:header="708" w:footer="708" w:gutter="0"/>
          <w:cols w:num="2" w:space="521" w:equalWidth="0">
            <w:col w:w="5670" w:space="521"/>
            <w:col w:w="2835"/>
          </w:cols>
          <w:titlePg/>
          <w:docGrid w:linePitch="360"/>
        </w:sectPr>
      </w:pPr>
    </w:p>
    <w:p w:rsidR="00890224" w:rsidRDefault="00890224" w:rsidP="00217257">
      <w:pPr>
        <w:pStyle w:val="NoSpacing"/>
      </w:pPr>
    </w:p>
    <w:p w:rsidR="00890224" w:rsidRDefault="00890224" w:rsidP="00217257">
      <w:pPr>
        <w:rPr>
          <w:i/>
        </w:rPr>
      </w:pPr>
      <w:r>
        <w:lastRenderedPageBreak/>
        <w:br w:type="page"/>
      </w:r>
    </w:p>
    <w:p w:rsidR="007F1AF4" w:rsidRDefault="007F1AF4" w:rsidP="00217257">
      <w:pPr>
        <w:pStyle w:val="Heading1"/>
        <w:sectPr w:rsidR="007F1AF4" w:rsidSect="00F46236">
          <w:type w:val="continuous"/>
          <w:pgSz w:w="11906" w:h="16838"/>
          <w:pgMar w:top="1440" w:right="1440" w:bottom="1440" w:left="1440" w:header="708" w:footer="708" w:gutter="0"/>
          <w:cols w:num="2" w:space="0" w:equalWidth="0">
            <w:col w:w="5670" w:space="0"/>
            <w:col w:w="3356"/>
          </w:cols>
          <w:titlePg/>
          <w:docGrid w:linePitch="360"/>
        </w:sectPr>
      </w:pPr>
    </w:p>
    <w:p w:rsidR="009F2A7F" w:rsidRDefault="009F2A7F" w:rsidP="00217257">
      <w:pPr>
        <w:pStyle w:val="Heading1"/>
      </w:pPr>
    </w:p>
    <w:p w:rsidR="007F1AF4" w:rsidRDefault="007F1AF4" w:rsidP="00217257">
      <w:pPr>
        <w:pStyle w:val="Heading1"/>
      </w:pPr>
      <w:r>
        <w:t>How can I see everything I’ve got open</w:t>
      </w:r>
    </w:p>
    <w:p w:rsidR="009F2A7F" w:rsidRDefault="007F1AF4" w:rsidP="00217257">
      <w:pPr>
        <w:pStyle w:val="Heading1"/>
      </w:pPr>
      <w:r>
        <w:t>without clicking each individual window?</w:t>
      </w:r>
    </w:p>
    <w:p w:rsidR="007F1AF4" w:rsidRDefault="007F1AF4" w:rsidP="00217257">
      <w:pPr>
        <w:pStyle w:val="Heading1"/>
        <w:sectPr w:rsidR="007F1AF4" w:rsidSect="007F1AF4">
          <w:headerReference w:type="first" r:id="rId19"/>
          <w:type w:val="continuous"/>
          <w:pgSz w:w="11906" w:h="16838"/>
          <w:pgMar w:top="1440" w:right="1440" w:bottom="1440" w:left="1440" w:header="708" w:footer="708" w:gutter="0"/>
          <w:cols w:space="0"/>
          <w:titlePg/>
          <w:docGrid w:linePitch="360"/>
        </w:sectPr>
      </w:pPr>
      <w:r>
        <w:br/>
      </w:r>
    </w:p>
    <w:p w:rsidR="007F1AF4" w:rsidRDefault="007F1AF4" w:rsidP="00217257">
      <w:r>
        <w:lastRenderedPageBreak/>
        <w:t xml:space="preserve">You can preview all open windows by clicking the </w:t>
      </w:r>
      <w:r>
        <w:rPr>
          <w:rFonts w:ascii="Segoe-Bold" w:hAnsi="Segoe-Bold" w:cs="Segoe-Bold"/>
          <w:b/>
          <w:bCs/>
        </w:rPr>
        <w:t xml:space="preserve">Taskbar </w:t>
      </w:r>
      <w:r>
        <w:t>icon. This will give you a thumbnail preview of open files and programs.</w:t>
      </w:r>
    </w:p>
    <w:p w:rsidR="007F1AF4" w:rsidRDefault="007F1AF4" w:rsidP="00217257">
      <w:r>
        <w:t>To view full-screen, move your mouse over a thumbnail. You can also close windows from the thumbnail view – saving from going into each file or application to do it.</w:t>
      </w:r>
    </w:p>
    <w:p w:rsidR="007F1AF4" w:rsidRPr="007F1AF4" w:rsidRDefault="007F1AF4" w:rsidP="00217257">
      <w:pPr>
        <w:pStyle w:val="Heading2"/>
      </w:pPr>
      <w:r>
        <w:br w:type="column"/>
      </w:r>
      <w:r>
        <w:lastRenderedPageBreak/>
        <w:t>And that’s not all…</w:t>
      </w:r>
      <w:r>
        <w:br w:type="textWrapping" w:clear="all"/>
      </w:r>
    </w:p>
    <w:p w:rsidR="007F1AF4" w:rsidRDefault="007F1AF4" w:rsidP="00217257">
      <w:pPr>
        <w:pStyle w:val="NoSpacing"/>
        <w:rPr>
          <w:rFonts w:ascii="Segoe-SemiboldItalic" w:hAnsi="Segoe-SemiboldItalic" w:cs="Segoe-SemiboldItalic"/>
          <w:color w:val="000000"/>
          <w:sz w:val="22"/>
        </w:rPr>
      </w:pPr>
      <w:r>
        <w:t>For a quick way of resizing windows,</w:t>
      </w:r>
      <w:r>
        <w:rPr>
          <w:rFonts w:ascii="Segoe-SemiboldItalic" w:hAnsi="Segoe-SemiboldItalic" w:cs="Segoe-SemiboldItalic"/>
          <w:color w:val="000000"/>
          <w:sz w:val="22"/>
        </w:rPr>
        <w:t xml:space="preserve"> </w:t>
      </w:r>
      <w:r>
        <w:t xml:space="preserve">use </w:t>
      </w:r>
      <w:r>
        <w:rPr>
          <w:rFonts w:ascii="Segoe-BoldItalic" w:hAnsi="Segoe-BoldItalic" w:cs="Segoe-BoldItalic"/>
          <w:b/>
          <w:bCs/>
        </w:rPr>
        <w:t>Snap</w:t>
      </w:r>
      <w:r>
        <w:t>. Simply drag a window to</w:t>
      </w:r>
      <w:r>
        <w:rPr>
          <w:rFonts w:ascii="Segoe-SemiboldItalic" w:hAnsi="Segoe-SemiboldItalic" w:cs="Segoe-SemiboldItalic"/>
          <w:color w:val="000000"/>
          <w:sz w:val="22"/>
        </w:rPr>
        <w:t xml:space="preserve"> </w:t>
      </w:r>
      <w:r>
        <w:t>the edge of your screen and it will</w:t>
      </w:r>
      <w:r>
        <w:rPr>
          <w:rFonts w:ascii="Segoe-SemiboldItalic" w:hAnsi="Segoe-SemiboldItalic" w:cs="Segoe-SemiboldItalic"/>
          <w:color w:val="000000"/>
          <w:sz w:val="22"/>
        </w:rPr>
        <w:t xml:space="preserve"> </w:t>
      </w:r>
      <w:r>
        <w:t>make it expand vertically, take up</w:t>
      </w:r>
      <w:r>
        <w:rPr>
          <w:rFonts w:ascii="Segoe-SemiboldItalic" w:hAnsi="Segoe-SemiboldItalic" w:cs="Segoe-SemiboldItalic"/>
          <w:color w:val="000000"/>
          <w:sz w:val="22"/>
        </w:rPr>
        <w:t xml:space="preserve"> </w:t>
      </w:r>
      <w:r>
        <w:t>the entire screen or appear</w:t>
      </w:r>
      <w:r>
        <w:rPr>
          <w:rFonts w:ascii="Segoe-SemiboldItalic" w:hAnsi="Segoe-SemiboldItalic" w:cs="Segoe-SemiboldItalic"/>
          <w:color w:val="000000"/>
          <w:sz w:val="22"/>
        </w:rPr>
        <w:t xml:space="preserve"> </w:t>
      </w:r>
      <w:r>
        <w:t>side-by-side with another window.</w:t>
      </w:r>
      <w:r>
        <w:rPr>
          <w:rFonts w:ascii="Segoe-SemiboldItalic" w:hAnsi="Segoe-SemiboldItalic" w:cs="Segoe-SemiboldItalic"/>
          <w:color w:val="000000"/>
          <w:sz w:val="22"/>
        </w:rPr>
        <w:t xml:space="preserve"> </w:t>
      </w:r>
      <w:r>
        <w:rPr>
          <w:rFonts w:ascii="Segoe-BoldItalic" w:hAnsi="Segoe-BoldItalic" w:cs="Segoe-BoldItalic"/>
          <w:b/>
          <w:bCs/>
        </w:rPr>
        <w:t xml:space="preserve">Snap </w:t>
      </w:r>
      <w:r>
        <w:t>makes reading, organising</w:t>
      </w:r>
      <w:r>
        <w:rPr>
          <w:rFonts w:ascii="Segoe-SemiboldItalic" w:hAnsi="Segoe-SemiboldItalic" w:cs="Segoe-SemiboldItalic"/>
          <w:color w:val="000000"/>
          <w:sz w:val="22"/>
        </w:rPr>
        <w:t xml:space="preserve"> </w:t>
      </w:r>
      <w:r>
        <w:t>and comparing documents easy.</w:t>
      </w:r>
      <w:r>
        <w:rPr>
          <w:rFonts w:ascii="Segoe-SemiboldItalic" w:hAnsi="Segoe-SemiboldItalic" w:cs="Segoe-SemiboldItalic"/>
          <w:color w:val="000000"/>
          <w:sz w:val="22"/>
        </w:rPr>
        <w:t xml:space="preserve"> </w:t>
      </w:r>
    </w:p>
    <w:p w:rsidR="007F1AF4" w:rsidRDefault="007F1AF4" w:rsidP="00217257">
      <w:pPr>
        <w:pStyle w:val="NoSpacing"/>
        <w:rPr>
          <w:rFonts w:ascii="Segoe-SemiboldItalic" w:hAnsi="Segoe-SemiboldItalic" w:cs="Segoe-SemiboldItalic"/>
          <w:color w:val="000000"/>
          <w:sz w:val="22"/>
        </w:rPr>
      </w:pPr>
    </w:p>
    <w:p w:rsidR="007F1AF4" w:rsidRDefault="007F1AF4" w:rsidP="00217257">
      <w:pPr>
        <w:pStyle w:val="NoSpacing"/>
      </w:pPr>
      <w:r>
        <w:t>And if you need to cut through</w:t>
      </w:r>
      <w:r>
        <w:rPr>
          <w:rFonts w:ascii="Segoe-SemiboldItalic" w:hAnsi="Segoe-SemiboldItalic" w:cs="Segoe-SemiboldItalic"/>
          <w:color w:val="000000"/>
          <w:sz w:val="22"/>
        </w:rPr>
        <w:t xml:space="preserve"> </w:t>
      </w:r>
      <w:r>
        <w:t>a cluttered desktop to focus on a</w:t>
      </w:r>
      <w:r>
        <w:rPr>
          <w:rFonts w:ascii="Segoe-SemiboldItalic" w:hAnsi="Segoe-SemiboldItalic" w:cs="Segoe-SemiboldItalic"/>
          <w:color w:val="000000"/>
          <w:sz w:val="22"/>
        </w:rPr>
        <w:t xml:space="preserve"> </w:t>
      </w:r>
      <w:r>
        <w:t>single window, click on a window,</w:t>
      </w:r>
      <w:r>
        <w:rPr>
          <w:rFonts w:ascii="Segoe-SemiboldItalic" w:hAnsi="Segoe-SemiboldItalic" w:cs="Segoe-SemiboldItalic"/>
          <w:color w:val="000000"/>
          <w:sz w:val="22"/>
        </w:rPr>
        <w:t xml:space="preserve"> </w:t>
      </w:r>
      <w:r>
        <w:t>hold the button and give your</w:t>
      </w:r>
      <w:r>
        <w:rPr>
          <w:rFonts w:ascii="Segoe-SemiboldItalic" w:hAnsi="Segoe-SemiboldItalic" w:cs="Segoe-SemiboldItalic"/>
          <w:color w:val="000000"/>
          <w:sz w:val="22"/>
        </w:rPr>
        <w:t xml:space="preserve"> </w:t>
      </w:r>
      <w:r>
        <w:t>mouse a shake. Every open window,</w:t>
      </w:r>
      <w:r>
        <w:rPr>
          <w:rFonts w:ascii="Segoe-SemiboldItalic" w:hAnsi="Segoe-SemiboldItalic" w:cs="Segoe-SemiboldItalic"/>
          <w:color w:val="000000"/>
          <w:sz w:val="22"/>
        </w:rPr>
        <w:t xml:space="preserve"> </w:t>
      </w:r>
      <w:r>
        <w:t>except the one you’ve selected, will</w:t>
      </w:r>
      <w:r>
        <w:rPr>
          <w:rFonts w:ascii="Segoe-SemiboldItalic" w:hAnsi="Segoe-SemiboldItalic" w:cs="Segoe-SemiboldItalic"/>
          <w:color w:val="000000"/>
          <w:sz w:val="22"/>
        </w:rPr>
        <w:t xml:space="preserve"> </w:t>
      </w:r>
      <w:r>
        <w:t>instantly disappear. Shake again</w:t>
      </w:r>
      <w:r>
        <w:rPr>
          <w:rFonts w:ascii="Segoe-SemiboldItalic" w:hAnsi="Segoe-SemiboldItalic" w:cs="Segoe-SemiboldItalic"/>
          <w:color w:val="000000"/>
          <w:sz w:val="22"/>
        </w:rPr>
        <w:t xml:space="preserve"> </w:t>
      </w:r>
      <w:r>
        <w:t>and they’re back</w:t>
      </w:r>
      <w:r w:rsidR="00E308F6">
        <w:t>.</w:t>
      </w:r>
    </w:p>
    <w:p w:rsidR="001066C5" w:rsidRDefault="001066C5" w:rsidP="00217257">
      <w:pPr>
        <w:pStyle w:val="NoSpacing"/>
        <w:sectPr w:rsidR="001066C5" w:rsidSect="001066C5">
          <w:headerReference w:type="default" r:id="rId20"/>
          <w:type w:val="continuous"/>
          <w:pgSz w:w="11906" w:h="16838"/>
          <w:pgMar w:top="1440" w:right="1440" w:bottom="1440" w:left="1440" w:header="708" w:footer="708" w:gutter="0"/>
          <w:cols w:num="2" w:space="567" w:equalWidth="0">
            <w:col w:w="5670" w:space="567"/>
            <w:col w:w="2789"/>
          </w:cols>
          <w:titlePg/>
          <w:docGrid w:linePitch="360"/>
        </w:sectPr>
      </w:pPr>
    </w:p>
    <w:p w:rsidR="00E308F6" w:rsidRDefault="00E308F6" w:rsidP="00217257">
      <w:pPr>
        <w:pStyle w:val="NoSpacing"/>
      </w:pPr>
    </w:p>
    <w:p w:rsidR="00E308F6" w:rsidRDefault="00E308F6" w:rsidP="00217257">
      <w:pPr>
        <w:pStyle w:val="NoSpacing"/>
      </w:pPr>
    </w:p>
    <w:p w:rsidR="007F1AF4" w:rsidRDefault="007F1AF4" w:rsidP="00217257">
      <w:pPr>
        <w:pStyle w:val="NoSpacing"/>
      </w:pPr>
    </w:p>
    <w:p w:rsidR="005D1FDB" w:rsidRDefault="005D1FDB" w:rsidP="00217257">
      <w:pPr>
        <w:rPr>
          <w:rFonts w:ascii="Segoe-SemiboldItalic" w:hAnsi="Segoe-SemiboldItalic" w:cs="Segoe-SemiboldItalic"/>
          <w:i/>
          <w:color w:val="000000"/>
          <w:sz w:val="22"/>
        </w:rPr>
      </w:pPr>
      <w:r>
        <w:rPr>
          <w:rFonts w:ascii="Segoe-SemiboldItalic" w:hAnsi="Segoe-SemiboldItalic" w:cs="Segoe-SemiboldItalic"/>
          <w:color w:val="000000"/>
          <w:sz w:val="22"/>
        </w:rPr>
        <w:lastRenderedPageBreak/>
        <w:br w:type="page"/>
      </w:r>
    </w:p>
    <w:p w:rsidR="005D1FDB" w:rsidRDefault="005D1FDB" w:rsidP="00217257">
      <w:pPr>
        <w:pStyle w:val="Heading1"/>
        <w:sectPr w:rsidR="005D1FDB" w:rsidSect="007F1AF4">
          <w:type w:val="continuous"/>
          <w:pgSz w:w="11906" w:h="16838"/>
          <w:pgMar w:top="1440" w:right="1440" w:bottom="1440" w:left="1440" w:header="708" w:footer="708" w:gutter="0"/>
          <w:cols w:num="2" w:space="521" w:equalWidth="0">
            <w:col w:w="5670" w:space="521"/>
            <w:col w:w="2835"/>
          </w:cols>
          <w:titlePg/>
          <w:docGrid w:linePitch="360"/>
        </w:sectPr>
      </w:pPr>
    </w:p>
    <w:p w:rsidR="009F2A7F" w:rsidRDefault="009F2A7F" w:rsidP="00217257">
      <w:pPr>
        <w:pStyle w:val="Heading1"/>
      </w:pPr>
    </w:p>
    <w:p w:rsidR="005D1FDB" w:rsidRDefault="005D1FDB" w:rsidP="00217257">
      <w:pPr>
        <w:pStyle w:val="Heading1"/>
      </w:pPr>
      <w:r>
        <w:t>How do I quickly get to the files</w:t>
      </w:r>
    </w:p>
    <w:p w:rsidR="009F2A7F" w:rsidRDefault="005D1FDB" w:rsidP="00217257">
      <w:pPr>
        <w:pStyle w:val="Heading1"/>
      </w:pPr>
      <w:r>
        <w:t>and apps I use most?</w:t>
      </w:r>
    </w:p>
    <w:p w:rsidR="005D1FDB" w:rsidRDefault="005D1FDB" w:rsidP="00217257">
      <w:pPr>
        <w:pStyle w:val="Heading1"/>
        <w:rPr>
          <w:rFonts w:cs="Segoe-SemiboldItalic"/>
          <w:i/>
          <w:color w:val="000000"/>
          <w:sz w:val="22"/>
        </w:rPr>
        <w:sectPr w:rsidR="005D1FDB" w:rsidSect="005D1FDB">
          <w:headerReference w:type="first" r:id="rId21"/>
          <w:type w:val="continuous"/>
          <w:pgSz w:w="11906" w:h="16838"/>
          <w:pgMar w:top="1440" w:right="1440" w:bottom="1440" w:left="1440" w:header="708" w:footer="708" w:gutter="0"/>
          <w:cols w:space="521"/>
          <w:titlePg/>
          <w:docGrid w:linePitch="360"/>
        </w:sectPr>
      </w:pPr>
      <w:r>
        <w:br w:type="textWrapping" w:clear="all"/>
      </w:r>
    </w:p>
    <w:p w:rsidR="005D1FDB" w:rsidRDefault="005D1FDB" w:rsidP="00217257">
      <w:r>
        <w:rPr>
          <w:rFonts w:ascii="Segoe-Bold" w:hAnsi="Segoe-Bold" w:cs="Segoe-Bold"/>
          <w:b/>
          <w:bCs/>
        </w:rPr>
        <w:lastRenderedPageBreak/>
        <w:t xml:space="preserve">Jump Lists </w:t>
      </w:r>
      <w:r>
        <w:t xml:space="preserve">take you straight to the documents, images and websites you use each day. You’ll find them in the </w:t>
      </w:r>
      <w:r>
        <w:rPr>
          <w:rFonts w:ascii="Segoe-Bold" w:hAnsi="Segoe-Bold" w:cs="Segoe-Bold"/>
          <w:b/>
          <w:bCs/>
        </w:rPr>
        <w:t>Start menu</w:t>
      </w:r>
      <w:r>
        <w:t xml:space="preserve">, or you can open them by right-clicking on a program icon on the </w:t>
      </w:r>
      <w:r>
        <w:rPr>
          <w:rFonts w:ascii="Segoe-Bold" w:hAnsi="Segoe-Bold" w:cs="Segoe-Bold"/>
          <w:b/>
          <w:bCs/>
        </w:rPr>
        <w:t>Taskbar</w:t>
      </w:r>
      <w:r>
        <w:t xml:space="preserve">. </w:t>
      </w:r>
    </w:p>
    <w:p w:rsidR="007F1AF4" w:rsidRDefault="005D1FDB" w:rsidP="00217257">
      <w:r>
        <w:t xml:space="preserve">What you get in a </w:t>
      </w:r>
      <w:r>
        <w:rPr>
          <w:rFonts w:ascii="Segoe-Bold" w:hAnsi="Segoe-Bold" w:cs="Segoe-Bold"/>
          <w:b/>
          <w:bCs/>
        </w:rPr>
        <w:t xml:space="preserve">Jump List </w:t>
      </w:r>
      <w:r>
        <w:t xml:space="preserve">depends on the program. A </w:t>
      </w:r>
      <w:r w:rsidRPr="00826053">
        <w:rPr>
          <w:b/>
        </w:rPr>
        <w:t>Jump List</w:t>
      </w:r>
      <w:r>
        <w:t xml:space="preserve"> for </w:t>
      </w:r>
      <w:r>
        <w:rPr>
          <w:rFonts w:ascii="Segoe-Bold" w:hAnsi="Segoe-Bold" w:cs="Segoe-Bold"/>
          <w:b/>
          <w:bCs/>
        </w:rPr>
        <w:t xml:space="preserve">Internet Explorer 8 </w:t>
      </w:r>
      <w:r>
        <w:t xml:space="preserve">will show frequently visited websites and </w:t>
      </w:r>
      <w:r>
        <w:rPr>
          <w:rFonts w:ascii="Segoe-Bold" w:hAnsi="Segoe-Bold" w:cs="Segoe-Bold"/>
          <w:b/>
          <w:bCs/>
        </w:rPr>
        <w:t xml:space="preserve">Microsoft Office </w:t>
      </w:r>
      <w:r>
        <w:t xml:space="preserve">will show the most frequently opened Office documents. If your </w:t>
      </w:r>
      <w:r>
        <w:rPr>
          <w:rFonts w:ascii="Segoe-Bold" w:hAnsi="Segoe-Bold" w:cs="Segoe-Bold"/>
          <w:b/>
          <w:bCs/>
        </w:rPr>
        <w:t xml:space="preserve">Jump List </w:t>
      </w:r>
      <w:r>
        <w:t xml:space="preserve">is missing a favourite, right-click the file and select </w:t>
      </w:r>
      <w:hyperlink r:id="rId22" w:history="1">
        <w:r w:rsidRPr="00841184">
          <w:rPr>
            <w:rStyle w:val="Hyperlink"/>
            <w:rFonts w:ascii="Segoe-BoldItalic" w:hAnsi="Segoe-BoldItalic" w:cs="Segoe-BoldItalic"/>
            <w:b/>
            <w:bCs/>
            <w:i/>
            <w:iCs/>
          </w:rPr>
          <w:t>Pin to taskbar</w:t>
        </w:r>
      </w:hyperlink>
      <w:r>
        <w:t>.</w:t>
      </w:r>
    </w:p>
    <w:p w:rsidR="009753DD" w:rsidRDefault="009753DD" w:rsidP="00217257">
      <w:pPr>
        <w:pStyle w:val="Heading2"/>
      </w:pPr>
      <w:r>
        <w:br w:type="column"/>
      </w:r>
      <w:r>
        <w:lastRenderedPageBreak/>
        <w:t>And that’s not all…</w:t>
      </w:r>
      <w:r>
        <w:br w:type="textWrapping" w:clear="all"/>
      </w:r>
    </w:p>
    <w:p w:rsidR="009753DD" w:rsidRDefault="001701FA" w:rsidP="00217257">
      <w:pPr>
        <w:pStyle w:val="NoSpacing"/>
      </w:pPr>
      <w:hyperlink r:id="rId23" w:history="1">
        <w:r w:rsidR="009753DD" w:rsidRPr="00841184">
          <w:rPr>
            <w:rStyle w:val="Hyperlink"/>
            <w:rFonts w:ascii="Segoe-BoldItalic" w:hAnsi="Segoe-BoldItalic" w:cs="Segoe-BoldItalic"/>
            <w:b/>
            <w:bCs/>
          </w:rPr>
          <w:t>Libraries</w:t>
        </w:r>
      </w:hyperlink>
      <w:r w:rsidR="009753DD">
        <w:rPr>
          <w:rFonts w:ascii="Segoe-BoldItalic" w:hAnsi="Segoe-BoldItalic" w:cs="Segoe-BoldItalic"/>
          <w:b/>
          <w:bCs/>
          <w:color w:val="000000"/>
        </w:rPr>
        <w:t xml:space="preserve"> </w:t>
      </w:r>
      <w:r w:rsidR="009753DD">
        <w:t>make it easy to find and</w:t>
      </w:r>
      <w:r w:rsidR="009753DD">
        <w:rPr>
          <w:rFonts w:ascii="Segoe-SemiboldItalic" w:hAnsi="Segoe-SemiboldItalic" w:cs="Segoe-SemiboldItalic"/>
          <w:color w:val="000000"/>
          <w:sz w:val="22"/>
        </w:rPr>
        <w:t xml:space="preserve"> </w:t>
      </w:r>
      <w:r w:rsidR="009753DD">
        <w:t>organise files scattered across your</w:t>
      </w:r>
      <w:r w:rsidR="009753DD">
        <w:rPr>
          <w:rFonts w:ascii="Segoe-SemiboldItalic" w:hAnsi="Segoe-SemiboldItalic" w:cs="Segoe-SemiboldItalic"/>
          <w:color w:val="000000"/>
          <w:sz w:val="22"/>
        </w:rPr>
        <w:t xml:space="preserve"> </w:t>
      </w:r>
      <w:r w:rsidR="009753DD">
        <w:t>PC, even if they’re saved on</w:t>
      </w:r>
      <w:r w:rsidR="009753DD">
        <w:rPr>
          <w:rFonts w:ascii="Segoe-SemiboldItalic" w:hAnsi="Segoe-SemiboldItalic" w:cs="Segoe-SemiboldItalic"/>
          <w:color w:val="000000"/>
          <w:sz w:val="22"/>
        </w:rPr>
        <w:t xml:space="preserve"> </w:t>
      </w:r>
      <w:r w:rsidR="009753DD">
        <w:t>external drives.</w:t>
      </w:r>
      <w:r w:rsidR="009753DD">
        <w:rPr>
          <w:rFonts w:ascii="Segoe-SemiboldItalic" w:hAnsi="Segoe-SemiboldItalic" w:cs="Segoe-SemiboldItalic"/>
          <w:color w:val="000000"/>
          <w:sz w:val="22"/>
        </w:rPr>
        <w:t xml:space="preserve"> </w:t>
      </w:r>
      <w:r w:rsidR="009753DD">
        <w:t xml:space="preserve"> </w:t>
      </w:r>
    </w:p>
    <w:p w:rsidR="00EA0684" w:rsidRDefault="00EA0684" w:rsidP="00217257">
      <w:pPr>
        <w:pStyle w:val="NoSpacing"/>
      </w:pPr>
    </w:p>
    <w:p w:rsidR="009753DD" w:rsidRDefault="009753DD" w:rsidP="00217257">
      <w:pPr>
        <w:pStyle w:val="NoSpacing"/>
      </w:pPr>
      <w:r>
        <w:t xml:space="preserve">A </w:t>
      </w:r>
      <w:r>
        <w:rPr>
          <w:rFonts w:ascii="Segoe-BoldItalic" w:hAnsi="Segoe-BoldItalic" w:cs="Segoe-BoldItalic"/>
          <w:b/>
          <w:bCs/>
        </w:rPr>
        <w:t xml:space="preserve">Library </w:t>
      </w:r>
      <w:r>
        <w:t>brings files together</w:t>
      </w:r>
      <w:r>
        <w:rPr>
          <w:rFonts w:ascii="Segoe-SemiboldItalic" w:hAnsi="Segoe-SemiboldItalic" w:cs="Segoe-SemiboldItalic"/>
          <w:color w:val="000000"/>
          <w:sz w:val="22"/>
        </w:rPr>
        <w:t xml:space="preserve"> </w:t>
      </w:r>
      <w:r>
        <w:t>in one place, regardless of where</w:t>
      </w:r>
      <w:r>
        <w:rPr>
          <w:rFonts w:ascii="Segoe-SemiboldItalic" w:hAnsi="Segoe-SemiboldItalic" w:cs="Segoe-SemiboldItalic"/>
          <w:color w:val="000000"/>
          <w:sz w:val="22"/>
        </w:rPr>
        <w:t xml:space="preserve"> </w:t>
      </w:r>
      <w:r>
        <w:t>they’re actually stored, so you spend</w:t>
      </w:r>
      <w:r>
        <w:rPr>
          <w:rFonts w:ascii="Segoe-SemiboldItalic" w:hAnsi="Segoe-SemiboldItalic" w:cs="Segoe-SemiboldItalic"/>
          <w:color w:val="000000"/>
          <w:sz w:val="22"/>
        </w:rPr>
        <w:t xml:space="preserve"> </w:t>
      </w:r>
      <w:r>
        <w:t>less time searching.</w:t>
      </w:r>
    </w:p>
    <w:p w:rsidR="00F77F71" w:rsidRDefault="00F77F71" w:rsidP="00217257">
      <w:pPr>
        <w:pStyle w:val="NoSpacing"/>
      </w:pPr>
    </w:p>
    <w:p w:rsidR="001066C5" w:rsidRDefault="001066C5" w:rsidP="00217257">
      <w:pPr>
        <w:sectPr w:rsidR="001066C5" w:rsidSect="001066C5">
          <w:headerReference w:type="even" r:id="rId24"/>
          <w:type w:val="continuous"/>
          <w:pgSz w:w="11906" w:h="16838"/>
          <w:pgMar w:top="1440" w:right="1440" w:bottom="1440" w:left="1440" w:header="708" w:footer="708" w:gutter="0"/>
          <w:cols w:num="2" w:space="567" w:equalWidth="0">
            <w:col w:w="5670" w:space="567"/>
            <w:col w:w="2789"/>
          </w:cols>
          <w:titlePg/>
          <w:docGrid w:linePitch="360"/>
        </w:sectPr>
      </w:pPr>
    </w:p>
    <w:p w:rsidR="00F77F71" w:rsidRDefault="00F77F71" w:rsidP="00217257">
      <w:pPr>
        <w:rPr>
          <w:i/>
        </w:rPr>
      </w:pPr>
      <w:r>
        <w:lastRenderedPageBreak/>
        <w:br w:type="page"/>
      </w:r>
    </w:p>
    <w:p w:rsidR="00F77F71" w:rsidRDefault="00F77F71" w:rsidP="00217257">
      <w:pPr>
        <w:pStyle w:val="Heading1"/>
        <w:sectPr w:rsidR="00F77F71" w:rsidSect="005D1FDB">
          <w:type w:val="continuous"/>
          <w:pgSz w:w="11906" w:h="16838"/>
          <w:pgMar w:top="1440" w:right="1440" w:bottom="1440" w:left="1440" w:header="708" w:footer="708" w:gutter="0"/>
          <w:cols w:num="2" w:space="521" w:equalWidth="0">
            <w:col w:w="5670" w:space="521"/>
            <w:col w:w="2835"/>
          </w:cols>
          <w:titlePg/>
          <w:docGrid w:linePitch="360"/>
        </w:sectPr>
      </w:pPr>
    </w:p>
    <w:p w:rsidR="009F2A7F" w:rsidRDefault="009F2A7F" w:rsidP="00217257">
      <w:pPr>
        <w:pStyle w:val="Heading1"/>
      </w:pPr>
    </w:p>
    <w:p w:rsidR="00F77F71" w:rsidRDefault="00F77F71" w:rsidP="00217257">
      <w:pPr>
        <w:pStyle w:val="Heading1"/>
      </w:pPr>
      <w:r>
        <w:t>How can I get help from my IT department</w:t>
      </w:r>
    </w:p>
    <w:p w:rsidR="009F2A7F" w:rsidRDefault="00F77F71" w:rsidP="00217257">
      <w:pPr>
        <w:pStyle w:val="Heading1"/>
      </w:pPr>
      <w:r>
        <w:t>without them being able to see my screen?</w:t>
      </w:r>
    </w:p>
    <w:p w:rsidR="00F77F71" w:rsidRDefault="00F77F71" w:rsidP="00217257">
      <w:pPr>
        <w:pStyle w:val="Heading1"/>
        <w:rPr>
          <w:rFonts w:cs="Segoe-SemiboldItalic"/>
          <w:i/>
          <w:color w:val="000000"/>
          <w:sz w:val="22"/>
        </w:rPr>
        <w:sectPr w:rsidR="00F77F71" w:rsidSect="00F77F71">
          <w:headerReference w:type="first" r:id="rId25"/>
          <w:type w:val="continuous"/>
          <w:pgSz w:w="11906" w:h="16838"/>
          <w:pgMar w:top="1440" w:right="1440" w:bottom="1440" w:left="1440" w:header="708" w:footer="708" w:gutter="0"/>
          <w:cols w:space="521"/>
          <w:titlePg/>
          <w:docGrid w:linePitch="360"/>
        </w:sectPr>
      </w:pPr>
      <w:r>
        <w:br w:type="textWrapping" w:clear="all"/>
      </w:r>
    </w:p>
    <w:p w:rsidR="00F77F71" w:rsidRDefault="00F77F71" w:rsidP="00217257">
      <w:r>
        <w:rPr>
          <w:rFonts w:ascii="Segoe-Bold" w:hAnsi="Segoe-Bold" w:cs="Segoe-Bold"/>
          <w:b/>
          <w:bCs/>
        </w:rPr>
        <w:lastRenderedPageBreak/>
        <w:t xml:space="preserve">Problem Steps Recorder </w:t>
      </w:r>
      <w:r>
        <w:t>lets you capture screenshots and add comments to create a visual record of the issue you’re having. You can then save the steps in a file and send it to your IT department.</w:t>
      </w:r>
    </w:p>
    <w:p w:rsidR="00FA4A39" w:rsidRDefault="00F77F71" w:rsidP="00217257">
      <w:r>
        <w:t>Here’s how:</w:t>
      </w:r>
    </w:p>
    <w:p w:rsidR="00F77F71" w:rsidRPr="00FA4A39" w:rsidRDefault="00F77F71" w:rsidP="00217257">
      <w:pPr>
        <w:pStyle w:val="ListParagraph"/>
        <w:numPr>
          <w:ilvl w:val="0"/>
          <w:numId w:val="2"/>
        </w:numPr>
      </w:pPr>
      <w:r w:rsidRPr="00FA4A39">
        <w:t xml:space="preserve">Click </w:t>
      </w:r>
      <w:r w:rsidRPr="00FA4A39">
        <w:rPr>
          <w:rFonts w:ascii="Segoe-Bold" w:hAnsi="Segoe-Bold" w:cs="Segoe-Bold"/>
          <w:b/>
          <w:bCs/>
        </w:rPr>
        <w:t xml:space="preserve">Start </w:t>
      </w:r>
      <w:r w:rsidRPr="00FA4A39">
        <w:t xml:space="preserve">and type </w:t>
      </w:r>
      <w:r w:rsidRPr="00FA4A39">
        <w:rPr>
          <w:rFonts w:ascii="Segoe-Bold" w:hAnsi="Segoe-Bold" w:cs="Segoe-Bold"/>
          <w:b/>
          <w:bCs/>
        </w:rPr>
        <w:t xml:space="preserve">Problem Record </w:t>
      </w:r>
      <w:r w:rsidRPr="00FA4A39">
        <w:t xml:space="preserve">in the search bar </w:t>
      </w:r>
    </w:p>
    <w:p w:rsidR="00F77F71" w:rsidRPr="00FA4A39" w:rsidRDefault="00F77F71" w:rsidP="00217257">
      <w:pPr>
        <w:pStyle w:val="ListParagraph"/>
        <w:numPr>
          <w:ilvl w:val="0"/>
          <w:numId w:val="2"/>
        </w:numPr>
      </w:pPr>
      <w:r w:rsidRPr="00FA4A39">
        <w:t xml:space="preserve">Select </w:t>
      </w:r>
      <w:r w:rsidRPr="00FA4A39">
        <w:rPr>
          <w:rFonts w:ascii="Segoe-Bold" w:hAnsi="Segoe-Bold" w:cs="Segoe-Bold"/>
          <w:b/>
          <w:bCs/>
        </w:rPr>
        <w:t>Record steps to reproduce a problem</w:t>
      </w:r>
      <w:r w:rsidRPr="00FA4A39">
        <w:t xml:space="preserve"> </w:t>
      </w:r>
    </w:p>
    <w:p w:rsidR="00FA4A39" w:rsidRPr="00FA4A39" w:rsidRDefault="00F77F71" w:rsidP="00217257">
      <w:pPr>
        <w:pStyle w:val="ListParagraph"/>
        <w:numPr>
          <w:ilvl w:val="0"/>
          <w:numId w:val="2"/>
        </w:numPr>
      </w:pPr>
      <w:r w:rsidRPr="00FA4A39">
        <w:t xml:space="preserve">Click </w:t>
      </w:r>
      <w:r w:rsidRPr="00FA4A39">
        <w:rPr>
          <w:rFonts w:ascii="Segoe-Bold" w:hAnsi="Segoe-Bold" w:cs="Segoe-Bold"/>
          <w:b/>
          <w:bCs/>
        </w:rPr>
        <w:t>Start Record</w:t>
      </w:r>
      <w:r w:rsidRPr="00FA4A39">
        <w:t xml:space="preserve">, then proceed through the steps to recreate the issue you’re having </w:t>
      </w:r>
    </w:p>
    <w:p w:rsidR="00F77F71" w:rsidRPr="00FA4A39" w:rsidRDefault="00F77F71" w:rsidP="00217257">
      <w:pPr>
        <w:pStyle w:val="ListParagraph"/>
        <w:numPr>
          <w:ilvl w:val="0"/>
          <w:numId w:val="2"/>
        </w:numPr>
      </w:pPr>
      <w:r w:rsidRPr="00FA4A39">
        <w:t xml:space="preserve">If you want to add any text to support the screenshots, use the </w:t>
      </w:r>
      <w:r w:rsidRPr="00FA4A39">
        <w:rPr>
          <w:rFonts w:ascii="Segoe-Bold" w:hAnsi="Segoe-Bold" w:cs="Segoe-Bold"/>
          <w:b/>
          <w:bCs/>
        </w:rPr>
        <w:t xml:space="preserve">Comment </w:t>
      </w:r>
      <w:r w:rsidRPr="00FA4A39">
        <w:t xml:space="preserve">feature to save it into the file </w:t>
      </w:r>
    </w:p>
    <w:p w:rsidR="00FA4A39" w:rsidRPr="00FA4A39" w:rsidRDefault="00F77F71" w:rsidP="00217257">
      <w:pPr>
        <w:pStyle w:val="ListParagraph"/>
        <w:numPr>
          <w:ilvl w:val="0"/>
          <w:numId w:val="2"/>
        </w:numPr>
      </w:pPr>
      <w:r w:rsidRPr="00FA4A39">
        <w:t xml:space="preserve">Click </w:t>
      </w:r>
      <w:r w:rsidRPr="00FA4A39">
        <w:rPr>
          <w:rFonts w:ascii="Segoe-Bold" w:hAnsi="Segoe-Bold" w:cs="Segoe-Bold"/>
          <w:b/>
          <w:bCs/>
        </w:rPr>
        <w:t xml:space="preserve">Stop Record </w:t>
      </w:r>
      <w:r w:rsidRPr="00FA4A39">
        <w:t xml:space="preserve">when you have the information </w:t>
      </w:r>
    </w:p>
    <w:p w:rsidR="00F77F71" w:rsidRDefault="00F77F71" w:rsidP="00217257">
      <w:pPr>
        <w:pStyle w:val="ListParagraph"/>
        <w:numPr>
          <w:ilvl w:val="0"/>
          <w:numId w:val="2"/>
        </w:numPr>
      </w:pPr>
      <w:r w:rsidRPr="00FA4A39">
        <w:t xml:space="preserve">In the </w:t>
      </w:r>
      <w:r w:rsidRPr="00FA4A39">
        <w:rPr>
          <w:rFonts w:ascii="Segoe-Bold" w:hAnsi="Segoe-Bold" w:cs="Segoe-Bold"/>
          <w:b/>
          <w:bCs/>
        </w:rPr>
        <w:t xml:space="preserve">Save as </w:t>
      </w:r>
      <w:r w:rsidRPr="00FA4A39">
        <w:t xml:space="preserve">dialog box that appears, type a file name, then click </w:t>
      </w:r>
      <w:r w:rsidRPr="00FA4A39">
        <w:rPr>
          <w:rFonts w:ascii="Segoe-Bold" w:hAnsi="Segoe-Bold" w:cs="Segoe-Bold"/>
          <w:b/>
          <w:bCs/>
        </w:rPr>
        <w:t>Save</w:t>
      </w:r>
      <w:r w:rsidRPr="00FA4A39">
        <w:t>. The file will be saved with a .zip file extension, which you can email to your IT department.</w:t>
      </w:r>
      <w:r w:rsidR="00FA4A39">
        <w:br w:type="textWrapping" w:clear="all"/>
      </w:r>
    </w:p>
    <w:p w:rsidR="00FA4A39" w:rsidRDefault="00FA4A39" w:rsidP="00217257">
      <w:pPr>
        <w:pStyle w:val="Heading2"/>
      </w:pPr>
      <w:r>
        <w:br w:type="column"/>
      </w:r>
      <w:r>
        <w:lastRenderedPageBreak/>
        <w:t>And that’s not all…</w:t>
      </w:r>
      <w:r>
        <w:br w:type="textWrapping" w:clear="all"/>
      </w:r>
    </w:p>
    <w:p w:rsidR="00EA0684" w:rsidRDefault="00FA4A39" w:rsidP="00217257">
      <w:pPr>
        <w:pStyle w:val="NoSpacing"/>
      </w:pPr>
      <w:r>
        <w:rPr>
          <w:rFonts w:ascii="Segoe-BoldItalic" w:hAnsi="Segoe-BoldItalic" w:cs="Segoe-BoldItalic"/>
          <w:b/>
          <w:bCs/>
        </w:rPr>
        <w:t xml:space="preserve">Windows Troubleshooting </w:t>
      </w:r>
      <w:r>
        <w:t xml:space="preserve">can automatically pinpoint and fix more than a dozen common issues such as </w:t>
      </w:r>
      <w:r>
        <w:rPr>
          <w:rFonts w:ascii="Segoe-BoldItalic" w:hAnsi="Segoe-BoldItalic" w:cs="Segoe-BoldItalic"/>
          <w:b/>
          <w:bCs/>
        </w:rPr>
        <w:t>being unable to print</w:t>
      </w:r>
      <w:r>
        <w:t xml:space="preserve"> </w:t>
      </w:r>
      <w:r>
        <w:rPr>
          <w:rFonts w:ascii="Segoe-BoldItalic" w:hAnsi="Segoe-BoldItalic" w:cs="Segoe-BoldItalic"/>
          <w:b/>
          <w:bCs/>
        </w:rPr>
        <w:t>or connect to the Internet</w:t>
      </w:r>
      <w:r>
        <w:t xml:space="preserve">. This saves you from having to diagnose problems yourself or waiting for the IT department to help. </w:t>
      </w:r>
    </w:p>
    <w:p w:rsidR="00EA0684" w:rsidRDefault="00EA0684" w:rsidP="00217257">
      <w:pPr>
        <w:pStyle w:val="NoSpacing"/>
      </w:pPr>
    </w:p>
    <w:p w:rsidR="00FA4A39" w:rsidRDefault="00FA4A39" w:rsidP="00217257">
      <w:pPr>
        <w:pStyle w:val="NoSpacing"/>
      </w:pPr>
      <w:r>
        <w:t xml:space="preserve">You can find </w:t>
      </w:r>
      <w:r>
        <w:rPr>
          <w:rFonts w:ascii="Segoe-BoldItalic" w:hAnsi="Segoe-BoldItalic" w:cs="Segoe-BoldItalic"/>
          <w:b/>
          <w:bCs/>
        </w:rPr>
        <w:t>Windows</w:t>
      </w:r>
      <w:r w:rsidR="00EA0684">
        <w:t xml:space="preserve"> </w:t>
      </w:r>
      <w:r>
        <w:rPr>
          <w:rFonts w:ascii="Segoe-BoldItalic" w:hAnsi="Segoe-BoldItalic" w:cs="Segoe-BoldItalic"/>
          <w:b/>
          <w:bCs/>
        </w:rPr>
        <w:t xml:space="preserve">Troubleshooting </w:t>
      </w:r>
      <w:r>
        <w:t xml:space="preserve">in the </w:t>
      </w:r>
      <w:r>
        <w:rPr>
          <w:rFonts w:ascii="Segoe-BoldItalic" w:hAnsi="Segoe-BoldItalic" w:cs="Segoe-BoldItalic"/>
          <w:b/>
          <w:bCs/>
        </w:rPr>
        <w:t>Control</w:t>
      </w:r>
      <w:r>
        <w:t xml:space="preserve"> </w:t>
      </w:r>
      <w:r>
        <w:rPr>
          <w:rFonts w:ascii="Segoe-BoldItalic" w:hAnsi="Segoe-BoldItalic" w:cs="Segoe-BoldItalic"/>
          <w:b/>
          <w:bCs/>
        </w:rPr>
        <w:t>Panel</w:t>
      </w:r>
      <w:r>
        <w:t xml:space="preserve">. Set it to automatically perform scheduled maintenance, including cleaning up temporary files or scanning your hard disk for errors. And if something needs to be looked at, you’ll get a notification in </w:t>
      </w:r>
      <w:hyperlink r:id="rId26" w:history="1">
        <w:r w:rsidRPr="00841184">
          <w:rPr>
            <w:rStyle w:val="Hyperlink"/>
            <w:rFonts w:ascii="Segoe-BoldItalic" w:hAnsi="Segoe-BoldItalic" w:cs="Segoe-BoldItalic"/>
            <w:b/>
            <w:bCs/>
          </w:rPr>
          <w:t>Action Center</w:t>
        </w:r>
      </w:hyperlink>
      <w:r>
        <w:t>.</w:t>
      </w:r>
    </w:p>
    <w:p w:rsidR="001066C5" w:rsidRDefault="001066C5" w:rsidP="00217257">
      <w:pPr>
        <w:pStyle w:val="NoSpacing"/>
        <w:sectPr w:rsidR="001066C5" w:rsidSect="001066C5">
          <w:headerReference w:type="even" r:id="rId27"/>
          <w:type w:val="continuous"/>
          <w:pgSz w:w="11906" w:h="16838"/>
          <w:pgMar w:top="1440" w:right="1440" w:bottom="1440" w:left="1440" w:header="708" w:footer="708" w:gutter="0"/>
          <w:cols w:num="2" w:space="567" w:equalWidth="0">
            <w:col w:w="5670" w:space="567"/>
            <w:col w:w="2789"/>
          </w:cols>
          <w:titlePg/>
          <w:docGrid w:linePitch="360"/>
        </w:sectPr>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NoSpacing"/>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Default="009C74A6" w:rsidP="00217257">
      <w:pPr>
        <w:pStyle w:val="Title"/>
      </w:pPr>
    </w:p>
    <w:p w:rsidR="009C74A6" w:rsidRPr="00B4043E" w:rsidRDefault="007D725C" w:rsidP="00B4043E">
      <w:pPr>
        <w:pStyle w:val="Title"/>
      </w:pPr>
      <w:r>
        <w:br w:type="textWrapping" w:clear="all"/>
      </w:r>
      <w:r>
        <w:br w:type="textWrapping" w:clear="all"/>
      </w:r>
      <w:r>
        <w:br w:type="textWrapping" w:clear="all"/>
      </w:r>
      <w:r>
        <w:br w:type="textWrapping" w:clear="all"/>
      </w:r>
      <w:r>
        <w:br w:type="textWrapping" w:clear="all"/>
      </w:r>
      <w:r w:rsidR="009C74A6" w:rsidRPr="00B4043E">
        <w:t>More ways to make</w:t>
      </w:r>
    </w:p>
    <w:p w:rsidR="009C74A6" w:rsidRPr="00B4043E" w:rsidRDefault="009C74A6" w:rsidP="00B4043E">
      <w:pPr>
        <w:pStyle w:val="Title"/>
      </w:pPr>
      <w:r w:rsidRPr="00B4043E">
        <w:t>everyday tasks easier</w:t>
      </w:r>
    </w:p>
    <w:p w:rsidR="009C74A6" w:rsidRDefault="009C74A6" w:rsidP="00217257">
      <w:r>
        <w:t>We hope you found this Guide useful and that with its help, you’ll find everyday tasks quicker and easier with Windows 7.</w:t>
      </w:r>
    </w:p>
    <w:p w:rsidR="009C74A6" w:rsidRPr="009C74A6" w:rsidRDefault="009C74A6" w:rsidP="00217257">
      <w:r>
        <w:t xml:space="preserve">There are lots more ways you can simplify tasks and do more with Windows 7, you can </w:t>
      </w:r>
      <w:hyperlink r:id="rId28" w:history="1">
        <w:r w:rsidRPr="00841184">
          <w:rPr>
            <w:rStyle w:val="Hyperlink"/>
            <w:rFonts w:ascii="Segoe-BoldItalic" w:hAnsi="Segoe-BoldItalic" w:cs="Segoe-BoldItalic"/>
            <w:b/>
            <w:bCs/>
            <w:i/>
            <w:iCs/>
          </w:rPr>
          <w:t>find out about them here</w:t>
        </w:r>
      </w:hyperlink>
      <w:r>
        <w:t>.</w:t>
      </w:r>
    </w:p>
    <w:p w:rsidR="009C74A6" w:rsidRPr="009C74A6" w:rsidRDefault="009C74A6" w:rsidP="00217257"/>
    <w:sectPr w:rsidR="009C74A6" w:rsidRPr="009C74A6" w:rsidSect="00F77F71">
      <w:type w:val="continuous"/>
      <w:pgSz w:w="11906" w:h="16838"/>
      <w:pgMar w:top="1440" w:right="1440" w:bottom="1440" w:left="1440" w:header="708" w:footer="708" w:gutter="0"/>
      <w:cols w:num="2" w:space="521" w:equalWidth="0">
        <w:col w:w="5670" w:space="521"/>
        <w:col w:w="2835"/>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383" w:rsidRDefault="000A7383" w:rsidP="00D6442A">
      <w:pPr>
        <w:spacing w:after="0" w:line="240" w:lineRule="auto"/>
      </w:pPr>
      <w:r>
        <w:separator/>
      </w:r>
    </w:p>
  </w:endnote>
  <w:endnote w:type="continuationSeparator" w:id="0">
    <w:p w:rsidR="000A7383" w:rsidRDefault="000A7383" w:rsidP="00D64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BoldItalic">
    <w:panose1 w:val="00000000000000000000"/>
    <w:charset w:val="00"/>
    <w:family w:val="auto"/>
    <w:notTrueType/>
    <w:pitch w:val="default"/>
    <w:sig w:usb0="00000003" w:usb1="00000000" w:usb2="00000000" w:usb3="00000000" w:csb0="00000001" w:csb1="00000000"/>
  </w:font>
  <w:font w:name="Segoe-SemiboldItalic">
    <w:panose1 w:val="00000000000000000000"/>
    <w:charset w:val="00"/>
    <w:family w:val="auto"/>
    <w:notTrueType/>
    <w:pitch w:val="default"/>
    <w:sig w:usb0="00000003" w:usb1="00000000" w:usb2="00000000" w:usb3="00000000" w:csb0="00000001" w:csb1="00000000"/>
  </w:font>
  <w:font w:name="Segoe-Bold">
    <w:panose1 w:val="00000000000000000000"/>
    <w:charset w:val="00"/>
    <w:family w:val="auto"/>
    <w:notTrueType/>
    <w:pitch w:val="default"/>
    <w:sig w:usb0="00000003" w:usb1="00000000" w:usb2="00000000" w:usb3="00000000" w:csb0="00000001" w:csb1="00000000"/>
  </w:font>
  <w:font w:name="Segoe-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1E" w:rsidRDefault="00CF1E1E">
    <w:pPr>
      <w:pStyle w:val="Footer"/>
    </w:pPr>
    <w:r>
      <w:rPr>
        <w:noProof/>
        <w:lang w:eastAsia="en-GB"/>
      </w:rPr>
      <w:drawing>
        <wp:anchor distT="0" distB="0" distL="114300" distR="114300" simplePos="0" relativeHeight="251659263" behindDoc="1" locked="0" layoutInCell="1" allowOverlap="1">
          <wp:simplePos x="0" y="0"/>
          <wp:positionH relativeFrom="column">
            <wp:posOffset>679009</wp:posOffset>
          </wp:positionH>
          <wp:positionV relativeFrom="paragraph">
            <wp:posOffset>52291</wp:posOffset>
          </wp:positionV>
          <wp:extent cx="1372428" cy="405516"/>
          <wp:effectExtent l="1905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l="11026" t="15770" r="72138" b="77468"/>
                  <a:stretch>
                    <a:fillRect/>
                  </a:stretch>
                </pic:blipFill>
                <pic:spPr bwMode="auto">
                  <a:xfrm>
                    <a:off x="0" y="0"/>
                    <a:ext cx="1372428" cy="405516"/>
                  </a:xfrm>
                  <a:prstGeom prst="rect">
                    <a:avLst/>
                  </a:prstGeom>
                  <a:noFill/>
                  <a:ln w="9525">
                    <a:noFill/>
                    <a:miter lim="800000"/>
                    <a:headEnd/>
                    <a:tailEnd/>
                  </a:ln>
                </pic:spPr>
              </pic:pic>
            </a:graphicData>
          </a:graphic>
        </wp:anchor>
      </w:drawing>
    </w:r>
  </w:p>
  <w:p w:rsidR="00AF4AE1" w:rsidRDefault="00CF1E1E">
    <w:pPr>
      <w:pStyle w:val="Footer"/>
    </w:pPr>
    <w:r>
      <w:t>Your Guide to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2C8" w:rsidRDefault="00EB62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383" w:rsidRDefault="000A7383" w:rsidP="00D6442A">
      <w:pPr>
        <w:spacing w:after="0" w:line="240" w:lineRule="auto"/>
      </w:pPr>
      <w:r>
        <w:separator/>
      </w:r>
    </w:p>
  </w:footnote>
  <w:footnote w:type="continuationSeparator" w:id="0">
    <w:p w:rsidR="000A7383" w:rsidRDefault="000A7383" w:rsidP="00D644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sidRPr="00005159">
      <w:rPr>
        <w:noProof/>
        <w:lang w:eastAsia="en-GB"/>
      </w:rPr>
      <w:drawing>
        <wp:inline distT="0" distB="0" distL="0" distR="0">
          <wp:extent cx="5731510" cy="2901307"/>
          <wp:effectExtent l="19050" t="0" r="254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731510" cy="2901307"/>
                  </a:xfrm>
                  <a:prstGeom prst="rect">
                    <a:avLst/>
                  </a:prstGeom>
                  <a:noFill/>
                  <a:ln w="9525">
                    <a:noFill/>
                    <a:miter lim="800000"/>
                    <a:headEnd/>
                    <a:tailEnd/>
                  </a:ln>
                </pic:spPr>
              </pic:pic>
            </a:graphicData>
          </a:graphic>
        </wp:inline>
      </w:drawing>
    </w:r>
  </w:p>
  <w:p w:rsidR="001E3126" w:rsidRDefault="001E312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900727"/>
          <wp:effectExtent l="19050" t="0" r="254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5731510" cy="2900727"/>
                  </a:xfrm>
                  <a:prstGeom prst="rect">
                    <a:avLst/>
                  </a:prstGeom>
                  <a:noFill/>
                  <a:ln w="9525">
                    <a:noFill/>
                    <a:miter lim="800000"/>
                    <a:headEnd/>
                    <a:tailEnd/>
                  </a:ln>
                </pic:spPr>
              </pic:pic>
            </a:graphicData>
          </a:graphic>
        </wp:inline>
      </w:drawing>
    </w:r>
  </w:p>
  <w:p w:rsidR="001E3126" w:rsidRDefault="001E312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900727"/>
          <wp:effectExtent l="19050" t="0" r="254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5731510" cy="2900727"/>
                  </a:xfrm>
                  <a:prstGeom prst="rect">
                    <a:avLst/>
                  </a:prstGeom>
                  <a:noFill/>
                  <a:ln w="9525">
                    <a:noFill/>
                    <a:miter lim="800000"/>
                    <a:headEnd/>
                    <a:tailEnd/>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rPr>
        <w:noProof/>
        <w:lang w:eastAsia="en-GB"/>
      </w:rPr>
    </w:pPr>
  </w:p>
  <w:p w:rsidR="001E3126" w:rsidRDefault="001E3126">
    <w:pPr>
      <w:pStyle w:val="Header"/>
      <w:rPr>
        <w:noProof/>
        <w:lang w:eastAsia="en-GB"/>
      </w:rPr>
    </w:pPr>
  </w:p>
  <w:p w:rsidR="001E3126" w:rsidRDefault="001E3126">
    <w:pPr>
      <w:pStyle w:val="Header"/>
    </w:pPr>
  </w:p>
  <w:p w:rsidR="001E3126" w:rsidRDefault="001E31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8D2CF8">
    <w:pPr>
      <w:pStyle w:val="Header"/>
    </w:pPr>
    <w:r>
      <w:rPr>
        <w:noProof/>
        <w:lang w:eastAsia="en-GB"/>
      </w:rPr>
      <w:drawing>
        <wp:inline distT="0" distB="0" distL="0" distR="0">
          <wp:extent cx="5731510" cy="2900727"/>
          <wp:effectExtent l="19050" t="0" r="254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5731510" cy="2900727"/>
                  </a:xfrm>
                  <a:prstGeom prst="rect">
                    <a:avLst/>
                  </a:prstGeom>
                  <a:noFill/>
                  <a:ln w="9525">
                    <a:noFill/>
                    <a:miter lim="800000"/>
                    <a:headEnd/>
                    <a:tailEnd/>
                  </a:ln>
                </pic:spPr>
              </pic:pic>
            </a:graphicData>
          </a:graphic>
        </wp:inline>
      </w:drawing>
    </w:r>
  </w:p>
  <w:p w:rsidR="001E3126" w:rsidRDefault="001E312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AF4AE1">
    <w:pPr>
      <w:pStyle w:val="Header"/>
    </w:pPr>
    <w:r>
      <w:rPr>
        <w:noProof/>
        <w:lang w:eastAsia="en-GB"/>
      </w:rPr>
      <w:drawing>
        <wp:anchor distT="0" distB="0" distL="114300" distR="114300" simplePos="0" relativeHeight="251660288" behindDoc="0" locked="0" layoutInCell="1" allowOverlap="1">
          <wp:simplePos x="0" y="0"/>
          <wp:positionH relativeFrom="column">
            <wp:posOffset>4925005</wp:posOffset>
          </wp:positionH>
          <wp:positionV relativeFrom="paragraph">
            <wp:posOffset>-4307</wp:posOffset>
          </wp:positionV>
          <wp:extent cx="1475795" cy="405517"/>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l="71484" t="15028" r="7318" b="77202"/>
                  <a:stretch>
                    <a:fillRect/>
                  </a:stretch>
                </pic:blipFill>
                <pic:spPr bwMode="auto">
                  <a:xfrm>
                    <a:off x="0" y="0"/>
                    <a:ext cx="1475795" cy="405517"/>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-617054</wp:posOffset>
          </wp:positionH>
          <wp:positionV relativeFrom="paragraph">
            <wp:posOffset>3644</wp:posOffset>
          </wp:positionV>
          <wp:extent cx="1364808" cy="405517"/>
          <wp:effectExtent l="19050" t="0" r="6792"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l="11026" t="15770" r="72138" b="77468"/>
                  <a:stretch>
                    <a:fillRect/>
                  </a:stretch>
                </pic:blipFill>
                <pic:spPr bwMode="auto">
                  <a:xfrm>
                    <a:off x="0" y="0"/>
                    <a:ext cx="1364808" cy="405517"/>
                  </a:xfrm>
                  <a:prstGeom prst="rect">
                    <a:avLst/>
                  </a:prstGeom>
                  <a:noFill/>
                  <a:ln w="9525">
                    <a:noFill/>
                    <a:miter lim="800000"/>
                    <a:headEnd/>
                    <a:tailEnd/>
                  </a:ln>
                </pic:spPr>
              </pic:pic>
            </a:graphicData>
          </a:graphic>
        </wp:anchor>
      </w:drawing>
    </w:r>
    <w:r w:rsidR="001E3126" w:rsidRPr="001E3126">
      <w:t xml:space="preserve"> </w:t>
    </w:r>
  </w:p>
  <w:p w:rsidR="001E3126" w:rsidRDefault="001E312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881570"/>
          <wp:effectExtent l="19050" t="0" r="254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731510" cy="288157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903214"/>
          <wp:effectExtent l="1905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31510" cy="2903214"/>
                  </a:xfrm>
                  <a:prstGeom prst="rect">
                    <a:avLst/>
                  </a:prstGeom>
                  <a:noFill/>
                  <a:ln w="9525">
                    <a:noFill/>
                    <a:miter lim="800000"/>
                    <a:headEnd/>
                    <a:tailEnd/>
                  </a:ln>
                </pic:spPr>
              </pic:pic>
            </a:graphicData>
          </a:graphic>
        </wp:inline>
      </w:drawing>
    </w:r>
  </w:p>
  <w:p w:rsidR="001E3126" w:rsidRDefault="001E312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907626"/>
          <wp:effectExtent l="19050" t="0" r="254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731510" cy="2907626"/>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903214"/>
          <wp:effectExtent l="19050" t="0" r="254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5731510" cy="2903214"/>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p>
  <w:p w:rsidR="001E3126" w:rsidRDefault="001E312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126" w:rsidRDefault="001E3126">
    <w:pPr>
      <w:pStyle w:val="Header"/>
    </w:pPr>
    <w:r>
      <w:rPr>
        <w:noProof/>
        <w:lang w:eastAsia="en-GB"/>
      </w:rPr>
      <w:drawing>
        <wp:inline distT="0" distB="0" distL="0" distR="0">
          <wp:extent cx="5731510" cy="2893453"/>
          <wp:effectExtent l="19050" t="0" r="254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731510" cy="289345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122D"/>
    <w:multiLevelType w:val="hybridMultilevel"/>
    <w:tmpl w:val="F8AA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DB3C0F"/>
    <w:multiLevelType w:val="hybridMultilevel"/>
    <w:tmpl w:val="F8AA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C01458"/>
    <w:multiLevelType w:val="hybridMultilevel"/>
    <w:tmpl w:val="0316A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20"/>
  <w:drawingGridHorizontalSpacing w:val="10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 w:val="00005159"/>
    <w:rsid w:val="00073F4D"/>
    <w:rsid w:val="000A7383"/>
    <w:rsid w:val="001066C5"/>
    <w:rsid w:val="0012534E"/>
    <w:rsid w:val="00140CAF"/>
    <w:rsid w:val="00155863"/>
    <w:rsid w:val="001701FA"/>
    <w:rsid w:val="00185D10"/>
    <w:rsid w:val="001E3126"/>
    <w:rsid w:val="00217257"/>
    <w:rsid w:val="002A78E1"/>
    <w:rsid w:val="002B6AF6"/>
    <w:rsid w:val="004C7474"/>
    <w:rsid w:val="005D1FDB"/>
    <w:rsid w:val="005F20BC"/>
    <w:rsid w:val="0060210F"/>
    <w:rsid w:val="0071203B"/>
    <w:rsid w:val="00712540"/>
    <w:rsid w:val="00764C32"/>
    <w:rsid w:val="007D725C"/>
    <w:rsid w:val="007F1AF4"/>
    <w:rsid w:val="00815C46"/>
    <w:rsid w:val="00826053"/>
    <w:rsid w:val="00841184"/>
    <w:rsid w:val="008472F5"/>
    <w:rsid w:val="0087453E"/>
    <w:rsid w:val="00890224"/>
    <w:rsid w:val="008C7340"/>
    <w:rsid w:val="008D2CF8"/>
    <w:rsid w:val="008E2ABE"/>
    <w:rsid w:val="009753DD"/>
    <w:rsid w:val="009C62F3"/>
    <w:rsid w:val="009C74A6"/>
    <w:rsid w:val="009F2A7F"/>
    <w:rsid w:val="00A13179"/>
    <w:rsid w:val="00AF4AE1"/>
    <w:rsid w:val="00B33A50"/>
    <w:rsid w:val="00B4043E"/>
    <w:rsid w:val="00BF351F"/>
    <w:rsid w:val="00CF1E1E"/>
    <w:rsid w:val="00D6442A"/>
    <w:rsid w:val="00E05A3B"/>
    <w:rsid w:val="00E23A1D"/>
    <w:rsid w:val="00E308F6"/>
    <w:rsid w:val="00EA0684"/>
    <w:rsid w:val="00EB62C8"/>
    <w:rsid w:val="00EB6E2D"/>
    <w:rsid w:val="00F46236"/>
    <w:rsid w:val="00F77F71"/>
    <w:rsid w:val="00FA4A39"/>
    <w:rsid w:val="00FD10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w:qFormat/>
    <w:rsid w:val="009F2A7F"/>
    <w:rPr>
      <w:rFonts w:ascii="Arial" w:hAnsi="Arial"/>
      <w:sz w:val="20"/>
    </w:rPr>
  </w:style>
  <w:style w:type="paragraph" w:styleId="Heading1">
    <w:name w:val="heading 1"/>
    <w:aliases w:val="Question"/>
    <w:next w:val="Normal"/>
    <w:link w:val="Heading1Char"/>
    <w:uiPriority w:val="9"/>
    <w:qFormat/>
    <w:rsid w:val="009F2A7F"/>
    <w:pPr>
      <w:keepNext/>
      <w:keepLines/>
      <w:spacing w:before="120" w:after="240" w:line="240" w:lineRule="auto"/>
      <w:contextualSpacing/>
      <w:outlineLvl w:val="0"/>
    </w:pPr>
    <w:rPr>
      <w:rFonts w:ascii="Arial" w:eastAsiaTheme="majorEastAsia" w:hAnsi="Arial" w:cstheme="majorBidi"/>
      <w:bCs/>
      <w:sz w:val="44"/>
      <w:szCs w:val="28"/>
    </w:rPr>
  </w:style>
  <w:style w:type="paragraph" w:styleId="Heading2">
    <w:name w:val="heading 2"/>
    <w:aliases w:val="Side panel heading"/>
    <w:next w:val="Normal"/>
    <w:link w:val="Heading2Char"/>
    <w:uiPriority w:val="9"/>
    <w:unhideWhenUsed/>
    <w:qFormat/>
    <w:rsid w:val="009F2A7F"/>
    <w:pPr>
      <w:keepNext/>
      <w:keepLines/>
      <w:spacing w:before="200" w:after="0"/>
      <w:outlineLvl w:val="1"/>
    </w:pPr>
    <w:rPr>
      <w:rFonts w:ascii="Arial" w:eastAsiaTheme="majorEastAsia" w:hAnsi="Arial" w:cstheme="majorBidi"/>
      <w:b/>
      <w:bCs/>
      <w:i/>
      <w:sz w:val="20"/>
      <w:szCs w:val="26"/>
      <w:u w:val="single"/>
    </w:rPr>
  </w:style>
  <w:style w:type="paragraph" w:styleId="Heading3">
    <w:name w:val="heading 3"/>
    <w:basedOn w:val="Normal"/>
    <w:next w:val="Normal"/>
    <w:link w:val="Heading3Char"/>
    <w:uiPriority w:val="9"/>
    <w:unhideWhenUsed/>
    <w:rsid w:val="00D644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42A"/>
  </w:style>
  <w:style w:type="paragraph" w:styleId="Footer">
    <w:name w:val="footer"/>
    <w:basedOn w:val="Normal"/>
    <w:link w:val="FooterChar"/>
    <w:uiPriority w:val="99"/>
    <w:unhideWhenUsed/>
    <w:rsid w:val="00D64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42A"/>
  </w:style>
  <w:style w:type="paragraph" w:styleId="BalloonText">
    <w:name w:val="Balloon Text"/>
    <w:basedOn w:val="Normal"/>
    <w:link w:val="BalloonTextChar"/>
    <w:uiPriority w:val="99"/>
    <w:semiHidden/>
    <w:unhideWhenUsed/>
    <w:rsid w:val="00D64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42A"/>
    <w:rPr>
      <w:rFonts w:ascii="Tahoma" w:hAnsi="Tahoma" w:cs="Tahoma"/>
      <w:sz w:val="16"/>
      <w:szCs w:val="16"/>
    </w:rPr>
  </w:style>
  <w:style w:type="character" w:customStyle="1" w:styleId="Heading1Char">
    <w:name w:val="Heading 1 Char"/>
    <w:aliases w:val="Question Char"/>
    <w:basedOn w:val="DefaultParagraphFont"/>
    <w:link w:val="Heading1"/>
    <w:uiPriority w:val="9"/>
    <w:rsid w:val="009F2A7F"/>
    <w:rPr>
      <w:rFonts w:ascii="Arial" w:eastAsiaTheme="majorEastAsia" w:hAnsi="Arial" w:cstheme="majorBidi"/>
      <w:bCs/>
      <w:sz w:val="44"/>
      <w:szCs w:val="28"/>
    </w:rPr>
  </w:style>
  <w:style w:type="character" w:customStyle="1" w:styleId="Heading2Char">
    <w:name w:val="Heading 2 Char"/>
    <w:aliases w:val="Side panel heading Char"/>
    <w:basedOn w:val="DefaultParagraphFont"/>
    <w:link w:val="Heading2"/>
    <w:uiPriority w:val="9"/>
    <w:rsid w:val="009F2A7F"/>
    <w:rPr>
      <w:rFonts w:ascii="Arial" w:eastAsiaTheme="majorEastAsia" w:hAnsi="Arial" w:cstheme="majorBidi"/>
      <w:b/>
      <w:bCs/>
      <w:i/>
      <w:sz w:val="20"/>
      <w:szCs w:val="26"/>
      <w:u w:val="single"/>
    </w:rPr>
  </w:style>
  <w:style w:type="paragraph" w:styleId="NoSpacing">
    <w:name w:val="No Spacing"/>
    <w:aliases w:val="Side panel copy"/>
    <w:link w:val="NoSpacingChar"/>
    <w:uiPriority w:val="1"/>
    <w:qFormat/>
    <w:rsid w:val="009F2A7F"/>
    <w:pPr>
      <w:spacing w:after="0" w:line="240" w:lineRule="auto"/>
    </w:pPr>
    <w:rPr>
      <w:rFonts w:ascii="Arial" w:hAnsi="Arial"/>
      <w:i/>
      <w:sz w:val="20"/>
    </w:rPr>
  </w:style>
  <w:style w:type="character" w:customStyle="1" w:styleId="Heading3Char">
    <w:name w:val="Heading 3 Char"/>
    <w:basedOn w:val="DefaultParagraphFont"/>
    <w:link w:val="Heading3"/>
    <w:uiPriority w:val="9"/>
    <w:rsid w:val="00D6442A"/>
    <w:rPr>
      <w:rFonts w:asciiTheme="majorHAnsi" w:eastAsiaTheme="majorEastAsia" w:hAnsiTheme="majorHAnsi" w:cstheme="majorBidi"/>
      <w:b/>
      <w:bCs/>
      <w:color w:val="4F81BD" w:themeColor="accent1"/>
      <w:sz w:val="20"/>
    </w:rPr>
  </w:style>
  <w:style w:type="character" w:styleId="Hyperlink">
    <w:name w:val="Hyperlink"/>
    <w:basedOn w:val="DefaultParagraphFont"/>
    <w:uiPriority w:val="99"/>
    <w:unhideWhenUsed/>
    <w:rsid w:val="002A78E1"/>
    <w:rPr>
      <w:color w:val="0000FF" w:themeColor="hyperlink"/>
      <w:u w:val="single"/>
    </w:rPr>
  </w:style>
  <w:style w:type="paragraph" w:styleId="ListParagraph">
    <w:name w:val="List Paragraph"/>
    <w:basedOn w:val="Normal"/>
    <w:uiPriority w:val="34"/>
    <w:rsid w:val="00FA4A39"/>
    <w:pPr>
      <w:ind w:left="720"/>
      <w:contextualSpacing/>
    </w:pPr>
  </w:style>
  <w:style w:type="character" w:customStyle="1" w:styleId="NoSpacingChar">
    <w:name w:val="No Spacing Char"/>
    <w:aliases w:val="Side panel copy Char"/>
    <w:basedOn w:val="DefaultParagraphFont"/>
    <w:link w:val="NoSpacing"/>
    <w:uiPriority w:val="1"/>
    <w:rsid w:val="009F2A7F"/>
    <w:rPr>
      <w:rFonts w:ascii="Arial" w:hAnsi="Arial"/>
      <w:i/>
      <w:sz w:val="20"/>
    </w:rPr>
  </w:style>
  <w:style w:type="paragraph" w:styleId="TOCHeading">
    <w:name w:val="TOC Heading"/>
    <w:basedOn w:val="Heading1"/>
    <w:next w:val="Normal"/>
    <w:uiPriority w:val="39"/>
    <w:semiHidden/>
    <w:unhideWhenUsed/>
    <w:qFormat/>
    <w:rsid w:val="00005159"/>
    <w:pPr>
      <w:spacing w:before="480" w:line="276" w:lineRule="auto"/>
      <w:outlineLvl w:val="9"/>
    </w:pPr>
    <w:rPr>
      <w:rFonts w:asciiTheme="majorHAnsi" w:hAnsiTheme="majorHAnsi"/>
      <w:b/>
      <w:color w:val="365F91" w:themeColor="accent1" w:themeShade="BF"/>
      <w:sz w:val="28"/>
      <w:lang w:val="en-US"/>
    </w:rPr>
  </w:style>
  <w:style w:type="paragraph" w:styleId="TOC1">
    <w:name w:val="toc 1"/>
    <w:basedOn w:val="Normal"/>
    <w:next w:val="Normal"/>
    <w:autoRedefine/>
    <w:uiPriority w:val="39"/>
    <w:unhideWhenUsed/>
    <w:rsid w:val="00005159"/>
    <w:pPr>
      <w:spacing w:after="100"/>
    </w:pPr>
  </w:style>
  <w:style w:type="paragraph" w:styleId="TOC2">
    <w:name w:val="toc 2"/>
    <w:basedOn w:val="Normal"/>
    <w:next w:val="Normal"/>
    <w:autoRedefine/>
    <w:uiPriority w:val="39"/>
    <w:unhideWhenUsed/>
    <w:rsid w:val="00005159"/>
    <w:pPr>
      <w:spacing w:after="100"/>
      <w:ind w:left="200"/>
    </w:pPr>
  </w:style>
  <w:style w:type="paragraph" w:styleId="Title">
    <w:name w:val="Title"/>
    <w:basedOn w:val="Normal"/>
    <w:next w:val="Normal"/>
    <w:link w:val="TitleChar"/>
    <w:uiPriority w:val="10"/>
    <w:qFormat/>
    <w:rsid w:val="00B4043E"/>
    <w:pP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043E"/>
    <w:rPr>
      <w:rFonts w:ascii="Arial" w:eastAsiaTheme="majorEastAsia" w:hAnsi="Arial"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indows.microsoft.com/en-GB/windows7/products/features/aero-peek" TargetMode="External"/><Relationship Id="rId18" Type="http://schemas.openxmlformats.org/officeDocument/2006/relationships/hyperlink" Target="http://windows.microsoft.com/en-GB/Windows7/Keyboard-shortcuts" TargetMode="External"/><Relationship Id="rId26" Type="http://schemas.openxmlformats.org/officeDocument/2006/relationships/hyperlink" Target="http://windows.microsoft.com/en-gb/windows7/products/features/action-center"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indows.microsoft.com/en-gb/windows7/products/features/libraries" TargetMode="External"/><Relationship Id="rId28" Type="http://schemas.openxmlformats.org/officeDocument/2006/relationships/hyperlink" Target="http://windows.microsoft.com/en-GB/windows7/products/features" TargetMode="Externa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indows.microsoft.com/en-GB/windows7/Pin-a-program-to-the-taskbar" TargetMode="External"/><Relationship Id="rId27" Type="http://schemas.openxmlformats.org/officeDocument/2006/relationships/header" Target="header1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8.emf"/></Relationships>
</file>

<file path=word/_rels/header1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P:\Client\M\Microsoft\CMG\Projects_FY10\272101NR_251115R_Win7_Ext_ITPro_Connection\Design\WIP\Working_files\Word%20Version\Guide_to_Windows_7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BFB05-8FF3-45DE-84CB-2BE9F549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Guide_to_Windows_7_Template.dotx</Template>
  <TotalTime>1</TotalTime>
  <Pages>8</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WPP</Company>
  <LinksUpToDate>false</LinksUpToDate>
  <CharactersWithSpaces>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Dipesh Bhimjiyani</dc:creator>
  <cp:keywords/>
  <dc:description/>
  <cp:lastModifiedBy>Dipesh Bhimjiyani</cp:lastModifiedBy>
  <cp:revision>1</cp:revision>
  <cp:lastPrinted>2009-12-22T11:01:00Z</cp:lastPrinted>
  <dcterms:created xsi:type="dcterms:W3CDTF">2009-12-22T15:37:00Z</dcterms:created>
  <dcterms:modified xsi:type="dcterms:W3CDTF">2009-12-22T15:38:00Z</dcterms:modified>
</cp:coreProperties>
</file>